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004b39"/>
          <w:sz w:val="36"/>
          <w:szCs w:val="36"/>
        </w:rPr>
      </w:pPr>
      <w:r w:rsidDel="00000000" w:rsidR="00000000" w:rsidRPr="00000000">
        <w:rPr>
          <w:b w:val="1"/>
          <w:bCs w:val="1"/>
          <w:color w:val="004b39"/>
          <w:sz w:val="36"/>
          <w:szCs w:val="36"/>
          <w:rtl w:val="0"/>
        </w:rPr>
        <w:t xml:space="preserve">AHF Packaging Conformity Checklist</w:t>
      </w:r>
    </w:p>
    <w:p w:rsidR="00000000" w:rsidDel="00000000" w:rsidP="00000000" w:rsidRDefault="00000000" w:rsidRPr="00000000" w14:paraId="00000002">
      <w:pPr>
        <w:jc w:val="center"/>
        <w:rPr>
          <w:b w:val="1"/>
          <w:bCs w:val="1"/>
          <w:color w:val="004b39"/>
          <w:sz w:val="36"/>
          <w:szCs w:val="36"/>
        </w:rPr>
      </w:pPr>
      <w:r w:rsidDel="00000000" w:rsidR="00000000" w:rsidRPr="00000000">
        <w:rPr>
          <w:rtl w:val="0"/>
        </w:rPr>
      </w:r>
    </w:p>
    <w:tbl>
      <w:tblPr>
        <w:tblStyle w:val="Table1"/>
        <w:tblW w:w="9348.0" w:type="dxa"/>
        <w:jc w:val="left"/>
        <w:tblBorders>
          <w:top w:color="ddd9c4" w:space="0" w:sz="6" w:val="single"/>
          <w:left w:color="ddd9c4" w:space="0" w:sz="6" w:val="single"/>
          <w:bottom w:color="ddd9c4" w:space="0" w:sz="6" w:val="single"/>
          <w:right w:color="ddd9c4" w:space="0" w:sz="6" w:val="single"/>
          <w:insideH w:color="ddd9c4" w:space="0" w:sz="6" w:val="single"/>
          <w:insideV w:color="ddd9c4" w:space="0" w:sz="6" w:val="single"/>
        </w:tblBorders>
        <w:tblLayout w:type="fixed"/>
        <w:tblLook w:val="0400"/>
      </w:tblPr>
      <w:tblGrid>
        <w:gridCol w:w="622"/>
        <w:gridCol w:w="6033"/>
        <w:gridCol w:w="1134"/>
        <w:gridCol w:w="1559"/>
        <w:tblGridChange w:id="0">
          <w:tblGrid>
            <w:gridCol w:w="622"/>
            <w:gridCol w:w="6033"/>
            <w:gridCol w:w="1134"/>
            <w:gridCol w:w="1559"/>
          </w:tblGrid>
        </w:tblGridChange>
      </w:tblGrid>
      <w:tr>
        <w:trPr>
          <w:cantSplit w:val="0"/>
          <w:tblHeader w:val="1"/>
        </w:trPr>
        <w:tc>
          <w:tcPr>
            <w:shd w:fill="f2f2f2" w:val="clear"/>
            <w:tcMar>
              <w:top w:w="80.0" w:type="dxa"/>
              <w:left w:w="120.0" w:type="dxa"/>
              <w:bottom w:w="80.0" w:type="dxa"/>
              <w:right w:w="80.0" w:type="dxa"/>
            </w:tcMar>
            <w:vAlign w:val="center"/>
          </w:tcPr>
          <w:p w:rsidR="00000000" w:rsidDel="00000000" w:rsidP="00000000" w:rsidRDefault="00000000" w:rsidRPr="00000000" w14:paraId="00000003">
            <w:pPr>
              <w:jc w:val="center"/>
              <w:rPr>
                <w:b w:val="1"/>
                <w:bCs w:val="1"/>
                <w:sz w:val="22"/>
                <w:szCs w:val="22"/>
              </w:rPr>
            </w:pPr>
            <w:r w:rsidDel="00000000" w:rsidR="00000000" w:rsidRPr="00000000">
              <w:rPr>
                <w:b w:val="1"/>
                <w:bCs w:val="1"/>
                <w:sz w:val="22"/>
                <w:szCs w:val="22"/>
                <w:rtl w:val="0"/>
              </w:rPr>
              <w:t xml:space="preserve">No.</w:t>
            </w:r>
          </w:p>
        </w:tc>
        <w:tc>
          <w:tcPr>
            <w:shd w:fill="f2f2f2" w:val="clear"/>
            <w:tcMar>
              <w:top w:w="80.0" w:type="dxa"/>
              <w:left w:w="120.0" w:type="dxa"/>
              <w:bottom w:w="80.0" w:type="dxa"/>
              <w:right w:w="80.0" w:type="dxa"/>
            </w:tcMar>
            <w:vAlign w:val="center"/>
          </w:tcPr>
          <w:p w:rsidR="00000000" w:rsidDel="00000000" w:rsidP="00000000" w:rsidRDefault="00000000" w:rsidRPr="00000000" w14:paraId="00000004">
            <w:pPr>
              <w:jc w:val="center"/>
              <w:rPr>
                <w:b w:val="1"/>
                <w:bCs w:val="1"/>
                <w:color w:val="ffffff"/>
                <w:sz w:val="22"/>
                <w:szCs w:val="22"/>
              </w:rPr>
            </w:pPr>
            <w:r w:rsidDel="00000000" w:rsidR="00000000" w:rsidRPr="00000000">
              <w:rPr>
                <w:b w:val="1"/>
                <w:bCs w:val="1"/>
                <w:color w:val="000000"/>
                <w:sz w:val="22"/>
                <w:szCs w:val="22"/>
                <w:rtl w:val="0"/>
              </w:rPr>
              <w:t xml:space="preserve">REQUIREMENT</w:t>
            </w:r>
            <w:r w:rsidDel="00000000" w:rsidR="00000000" w:rsidRPr="00000000">
              <w:rPr>
                <w:rtl w:val="0"/>
              </w:rPr>
            </w:r>
          </w:p>
        </w:tc>
        <w:tc>
          <w:tcPr>
            <w:shd w:fill="f2f2f2" w:val="clear"/>
            <w:tcMar>
              <w:top w:w="80.0" w:type="dxa"/>
              <w:left w:w="120.0" w:type="dxa"/>
              <w:bottom w:w="80.0" w:type="dxa"/>
              <w:right w:w="80.0" w:type="dxa"/>
            </w:tcMar>
          </w:tcPr>
          <w:p w:rsidR="00000000" w:rsidDel="00000000" w:rsidP="00000000" w:rsidRDefault="00000000" w:rsidRPr="00000000" w14:paraId="00000005">
            <w:pPr>
              <w:jc w:val="center"/>
              <w:rPr>
                <w:b w:val="1"/>
                <w:bCs w:val="1"/>
                <w:color w:val="ffffff"/>
                <w:sz w:val="22"/>
                <w:szCs w:val="22"/>
              </w:rPr>
            </w:pPr>
            <w:r w:rsidDel="00000000" w:rsidR="00000000" w:rsidRPr="00000000">
              <w:rPr>
                <w:b w:val="1"/>
                <w:bCs w:val="1"/>
                <w:color w:val="000000"/>
                <w:sz w:val="22"/>
                <w:szCs w:val="22"/>
                <w:rtl w:val="0"/>
              </w:rPr>
              <w:t xml:space="preserve">REF</w:t>
            </w:r>
            <w:r w:rsidDel="00000000" w:rsidR="00000000" w:rsidRPr="00000000">
              <w:rPr>
                <w:rtl w:val="0"/>
              </w:rPr>
            </w:r>
          </w:p>
        </w:tc>
        <w:tc>
          <w:tcPr>
            <w:shd w:fill="f2f2f2" w:val="clear"/>
            <w:tcMar>
              <w:top w:w="80.0" w:type="dxa"/>
              <w:left w:w="120.0" w:type="dxa"/>
              <w:bottom w:w="80.0" w:type="dxa"/>
              <w:right w:w="80.0" w:type="dxa"/>
            </w:tcMar>
          </w:tcPr>
          <w:p w:rsidR="00000000" w:rsidDel="00000000" w:rsidP="00000000" w:rsidRDefault="00000000" w:rsidRPr="00000000" w14:paraId="00000006">
            <w:pPr>
              <w:jc w:val="center"/>
              <w:rPr>
                <w:b w:val="1"/>
                <w:bCs w:val="1"/>
                <w:color w:val="ffffff"/>
                <w:sz w:val="22"/>
                <w:szCs w:val="22"/>
              </w:rPr>
            </w:pPr>
            <w:r w:rsidDel="00000000" w:rsidR="00000000" w:rsidRPr="00000000">
              <w:rPr>
                <w:b w:val="1"/>
                <w:bCs w:val="1"/>
                <w:color w:val="000000"/>
                <w:sz w:val="22"/>
                <w:szCs w:val="22"/>
                <w:rtl w:val="0"/>
              </w:rPr>
              <w:t xml:space="preserve">YES/NO</w:t>
            </w:r>
            <w:r w:rsidDel="00000000" w:rsidR="00000000" w:rsidRPr="00000000">
              <w:rPr>
                <w:rtl w:val="0"/>
              </w:rPr>
            </w:r>
          </w:p>
        </w:tc>
      </w:tr>
      <w:tr>
        <w:trPr>
          <w:cantSplit w:val="0"/>
          <w:tblHeader w:val="0"/>
        </w:trPr>
        <w:tc>
          <w:tcPr>
            <w:gridSpan w:val="4"/>
            <w:shd w:fill="f2f2f2" w:val="clear"/>
            <w:tcMar>
              <w:top w:w="80.0" w:type="dxa"/>
              <w:left w:w="120.0" w:type="dxa"/>
              <w:bottom w:w="80.0" w:type="dxa"/>
              <w:right w:w="80.0" w:type="dxa"/>
            </w:tcMar>
            <w:vAlign w:val="center"/>
          </w:tcPr>
          <w:p w:rsidR="00000000" w:rsidDel="00000000" w:rsidP="00000000" w:rsidRDefault="00000000" w:rsidRPr="00000000" w14:paraId="00000007">
            <w:pPr>
              <w:rPr>
                <w:b w:val="1"/>
                <w:bCs w:val="1"/>
                <w:color w:val="000000"/>
                <w:sz w:val="22"/>
                <w:szCs w:val="22"/>
              </w:rPr>
            </w:pPr>
            <w:r w:rsidDel="00000000" w:rsidR="00000000" w:rsidRPr="00000000">
              <w:rPr>
                <w:b w:val="1"/>
                <w:bCs w:val="1"/>
                <w:color w:val="000000"/>
                <w:sz w:val="22"/>
                <w:szCs w:val="22"/>
                <w:rtl w:val="0"/>
              </w:rPr>
              <w:t xml:space="preserve">1.  MANAGEMENT COMMITMENT</w:t>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0B">
            <w:pPr>
              <w:jc w:val="center"/>
              <w:rPr>
                <w:color w:val="212121"/>
                <w:sz w:val="22"/>
                <w:szCs w:val="22"/>
              </w:rPr>
            </w:pPr>
            <w:r w:rsidDel="00000000" w:rsidR="00000000" w:rsidRPr="00000000">
              <w:rPr>
                <w:color w:val="212121"/>
                <w:sz w:val="22"/>
                <w:szCs w:val="22"/>
                <w:rtl w:val="0"/>
              </w:rPr>
              <w:t xml:space="preserve">1.1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0C">
            <w:pPr>
              <w:jc w:val="both"/>
              <w:rPr>
                <w:color w:val="212121"/>
                <w:sz w:val="22"/>
                <w:szCs w:val="22"/>
              </w:rPr>
            </w:pPr>
            <w:r w:rsidDel="00000000" w:rsidR="00000000" w:rsidRPr="00000000">
              <w:rPr>
                <w:sz w:val="22"/>
                <w:szCs w:val="22"/>
                <w:rtl w:val="0"/>
              </w:rPr>
              <w:t xml:space="preserve">A documented Halal Assurance Committee has been established and </w:t>
            </w:r>
            <w:r w:rsidDel="00000000" w:rsidR="00000000" w:rsidRPr="00000000">
              <w:rPr>
                <w:color w:val="212121"/>
                <w:sz w:val="22"/>
                <w:szCs w:val="22"/>
                <w:rtl w:val="0"/>
              </w:rPr>
              <w:t xml:space="preserve">approved by top management. </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0D">
            <w:pPr>
              <w:spacing w:before="20" w:lineRule="auto"/>
              <w:jc w:val="center"/>
              <w:rPr>
                <w:sz w:val="16"/>
                <w:szCs w:val="16"/>
              </w:rPr>
            </w:pPr>
            <w:r w:rsidDel="00000000" w:rsidR="00000000" w:rsidRPr="00000000">
              <w:rPr>
                <w:sz w:val="16"/>
                <w:szCs w:val="16"/>
                <w:rtl w:val="0"/>
              </w:rPr>
              <w:t xml:space="preserve">AHF 6.3</w:t>
            </w:r>
          </w:p>
          <w:p w:rsidR="00000000" w:rsidDel="00000000" w:rsidP="00000000" w:rsidRDefault="00000000" w:rsidRPr="00000000" w14:paraId="0000000E">
            <w:pPr>
              <w:spacing w:before="20" w:lineRule="auto"/>
              <w:jc w:val="center"/>
              <w:rPr>
                <w:sz w:val="16"/>
                <w:szCs w:val="16"/>
              </w:rPr>
            </w:pP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0F">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10">
            <w:pPr>
              <w:jc w:val="center"/>
              <w:rPr>
                <w:sz w:val="22"/>
                <w:szCs w:val="22"/>
              </w:rPr>
            </w:pPr>
            <w:r w:rsidDel="00000000" w:rsidR="00000000" w:rsidRPr="00000000">
              <w:rPr>
                <w:color w:val="212121"/>
                <w:sz w:val="22"/>
                <w:szCs w:val="22"/>
                <w:rtl w:val="0"/>
              </w:rPr>
              <w:t xml:space="preserve">1.2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1">
            <w:pPr>
              <w:jc w:val="both"/>
              <w:rPr>
                <w:sz w:val="22"/>
                <w:szCs w:val="22"/>
              </w:rPr>
            </w:pPr>
            <w:r w:rsidDel="00000000" w:rsidR="00000000" w:rsidRPr="00000000">
              <w:rPr>
                <w:color w:val="212121"/>
                <w:sz w:val="22"/>
                <w:szCs w:val="22"/>
                <w:rtl w:val="0"/>
              </w:rPr>
              <w:t xml:space="preserve">A documented Halal Policy has been established, approved by top management, and communicated to all relevant personnel.</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2">
            <w:pPr>
              <w:spacing w:before="20" w:lineRule="auto"/>
              <w:jc w:val="center"/>
              <w:rPr/>
            </w:pPr>
            <w:r w:rsidDel="00000000" w:rsidR="00000000" w:rsidRPr="00000000">
              <w:rPr>
                <w:sz w:val="16"/>
                <w:szCs w:val="16"/>
                <w:rtl w:val="0"/>
              </w:rPr>
              <w:t xml:space="preserve">AHF 6.3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3">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14">
            <w:pPr>
              <w:jc w:val="center"/>
              <w:rPr>
                <w:sz w:val="22"/>
                <w:szCs w:val="22"/>
              </w:rPr>
            </w:pPr>
            <w:r w:rsidDel="00000000" w:rsidR="00000000" w:rsidRPr="00000000">
              <w:rPr>
                <w:color w:val="212121"/>
                <w:sz w:val="22"/>
                <w:szCs w:val="22"/>
                <w:rtl w:val="0"/>
              </w:rPr>
              <w:t xml:space="preserve">1.3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5">
            <w:pPr>
              <w:jc w:val="both"/>
              <w:rPr>
                <w:sz w:val="22"/>
                <w:szCs w:val="22"/>
              </w:rPr>
            </w:pPr>
            <w:r w:rsidDel="00000000" w:rsidR="00000000" w:rsidRPr="00000000">
              <w:rPr>
                <w:color w:val="212121"/>
                <w:sz w:val="22"/>
                <w:szCs w:val="22"/>
                <w:rtl w:val="0"/>
              </w:rPr>
              <w:t xml:space="preserve">The Halal Policy includes a commitment to comply with AHF Halal Standards and applicable requirements.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6">
            <w:pPr>
              <w:spacing w:before="20" w:lineRule="auto"/>
              <w:jc w:val="center"/>
              <w:rPr/>
            </w:pPr>
            <w:r w:rsidDel="00000000" w:rsidR="00000000" w:rsidRPr="00000000">
              <w:rPr>
                <w:sz w:val="16"/>
                <w:szCs w:val="16"/>
                <w:rtl w:val="0"/>
              </w:rPr>
              <w:t xml:space="preserve">AHF 6.3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7">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18">
            <w:pPr>
              <w:jc w:val="center"/>
              <w:rPr>
                <w:sz w:val="22"/>
                <w:szCs w:val="22"/>
              </w:rPr>
            </w:pPr>
            <w:r w:rsidDel="00000000" w:rsidR="00000000" w:rsidRPr="00000000">
              <w:rPr>
                <w:color w:val="212121"/>
                <w:sz w:val="22"/>
                <w:szCs w:val="22"/>
                <w:rtl w:val="0"/>
              </w:rPr>
              <w:t xml:space="preserve">1.4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9">
            <w:pPr>
              <w:jc w:val="both"/>
              <w:rPr>
                <w:sz w:val="22"/>
                <w:szCs w:val="22"/>
              </w:rPr>
            </w:pPr>
            <w:r w:rsidDel="00000000" w:rsidR="00000000" w:rsidRPr="00000000">
              <w:rPr>
                <w:color w:val="212121"/>
                <w:sz w:val="22"/>
                <w:szCs w:val="22"/>
                <w:rtl w:val="0"/>
              </w:rPr>
              <w:t xml:space="preserve">A Halal Management Team or designated Halal Committee has been formally established with defined roles and responsibilities.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A">
            <w:pPr>
              <w:spacing w:before="20" w:lineRule="auto"/>
              <w:jc w:val="center"/>
              <w:rPr/>
            </w:pPr>
            <w:r w:rsidDel="00000000" w:rsidR="00000000" w:rsidRPr="00000000">
              <w:rPr>
                <w:sz w:val="16"/>
                <w:szCs w:val="16"/>
                <w:rtl w:val="0"/>
              </w:rPr>
              <w:t xml:space="preserve">AHF 6.3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B">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1C">
            <w:pPr>
              <w:jc w:val="center"/>
              <w:rPr>
                <w:sz w:val="22"/>
                <w:szCs w:val="22"/>
              </w:rPr>
            </w:pPr>
            <w:r w:rsidDel="00000000" w:rsidR="00000000" w:rsidRPr="00000000">
              <w:rPr>
                <w:color w:val="212121"/>
                <w:sz w:val="22"/>
                <w:szCs w:val="22"/>
                <w:rtl w:val="0"/>
              </w:rPr>
              <w:t xml:space="preserve">1.5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D">
            <w:pPr>
              <w:jc w:val="both"/>
              <w:rPr>
                <w:sz w:val="22"/>
                <w:szCs w:val="22"/>
              </w:rPr>
            </w:pPr>
            <w:r w:rsidDel="00000000" w:rsidR="00000000" w:rsidRPr="00000000">
              <w:rPr>
                <w:sz w:val="22"/>
                <w:szCs w:val="22"/>
                <w:rtl w:val="0"/>
              </w:rPr>
              <w:t xml:space="preserve">Halal training program has been established for personnel whose work may affect halal compliance; training records are maintained and reviewed.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1E">
            <w:pPr>
              <w:spacing w:before="20" w:lineRule="auto"/>
              <w:jc w:val="center"/>
              <w:rPr/>
            </w:pPr>
            <w:r w:rsidDel="00000000" w:rsidR="00000000" w:rsidRPr="00000000">
              <w:rPr>
                <w:sz w:val="16"/>
                <w:szCs w:val="16"/>
                <w:rtl w:val="0"/>
              </w:rPr>
              <w:t xml:space="preserve">AHF 6.3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F">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20">
            <w:pPr>
              <w:jc w:val="center"/>
              <w:rPr>
                <w:sz w:val="22"/>
                <w:szCs w:val="22"/>
              </w:rPr>
            </w:pPr>
            <w:r w:rsidDel="00000000" w:rsidR="00000000" w:rsidRPr="00000000">
              <w:rPr>
                <w:color w:val="212121"/>
                <w:sz w:val="22"/>
                <w:szCs w:val="22"/>
                <w:rtl w:val="0"/>
              </w:rPr>
              <w:t xml:space="preserve">1.6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1">
            <w:pPr>
              <w:jc w:val="both"/>
              <w:rPr>
                <w:sz w:val="22"/>
                <w:szCs w:val="22"/>
              </w:rPr>
            </w:pPr>
            <w:r w:rsidDel="00000000" w:rsidR="00000000" w:rsidRPr="00000000">
              <w:rPr>
                <w:sz w:val="22"/>
                <w:szCs w:val="22"/>
                <w:rtl w:val="0"/>
              </w:rPr>
              <w:t xml:space="preserve">A Halal Risk Assessment (identifying potential sources of haram or halal-allergen contamination throughout all operations) has been documented and is kept current.</w:t>
            </w:r>
          </w:p>
          <w:p w:rsidR="00000000" w:rsidDel="00000000" w:rsidP="00000000" w:rsidRDefault="00000000" w:rsidRPr="00000000" w14:paraId="00000022">
            <w:pPr>
              <w:jc w:val="both"/>
              <w:rPr>
                <w:sz w:val="22"/>
                <w:szCs w:val="22"/>
              </w:rPr>
            </w:pP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3">
            <w:pPr>
              <w:spacing w:before="20" w:lineRule="auto"/>
              <w:jc w:val="center"/>
              <w:rPr/>
            </w:pPr>
            <w:r w:rsidDel="00000000" w:rsidR="00000000" w:rsidRPr="00000000">
              <w:rPr>
                <w:sz w:val="16"/>
                <w:szCs w:val="16"/>
                <w:rtl w:val="0"/>
              </w:rPr>
              <w:t xml:space="preserve">AHF 6.3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4">
            <w:pPr>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25">
            <w:pPr>
              <w:rPr/>
            </w:pPr>
            <w:r w:rsidDel="00000000" w:rsidR="00000000" w:rsidRPr="00000000">
              <w:rPr>
                <w:b w:val="1"/>
                <w:bCs w:val="1"/>
                <w:color w:val="000000"/>
                <w:sz w:val="22"/>
                <w:szCs w:val="22"/>
                <w:rtl w:val="0"/>
              </w:rPr>
              <w:t xml:space="preserve">2. RAW MATERIALS</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29">
            <w:pPr>
              <w:jc w:val="center"/>
              <w:rPr>
                <w:sz w:val="22"/>
                <w:szCs w:val="22"/>
              </w:rPr>
            </w:pPr>
            <w:r w:rsidDel="00000000" w:rsidR="00000000" w:rsidRPr="00000000">
              <w:rPr>
                <w:sz w:val="22"/>
                <w:szCs w:val="22"/>
                <w:rtl w:val="0"/>
              </w:rPr>
              <w:t xml:space="preserve">2.1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2A">
            <w:pPr>
              <w:jc w:val="both"/>
              <w:rPr>
                <w:sz w:val="22"/>
                <w:szCs w:val="22"/>
              </w:rPr>
            </w:pPr>
            <w:r w:rsidDel="00000000" w:rsidR="00000000" w:rsidRPr="00000000">
              <w:rPr>
                <w:sz w:val="22"/>
                <w:szCs w:val="22"/>
                <w:rtl w:val="0"/>
              </w:rPr>
              <w:t xml:space="preserve">An approved list of all raw materials, polymers, base resins, masterbatches, additives (e.g., slip agents, anti-static agents, plasticizers), inks, adhesives, glues, coatings, and processing aids used in certified packaging products has been established and is maintained.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2B">
            <w:pPr>
              <w:spacing w:before="20" w:lineRule="auto"/>
              <w:jc w:val="center"/>
              <w:rPr/>
            </w:pPr>
            <w:r w:rsidDel="00000000" w:rsidR="00000000" w:rsidRPr="00000000">
              <w:rPr>
                <w:sz w:val="16"/>
                <w:szCs w:val="16"/>
                <w:rtl w:val="0"/>
              </w:rPr>
              <w:t xml:space="preserve">AHF 4.2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C">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2D">
            <w:pPr>
              <w:jc w:val="center"/>
              <w:rPr>
                <w:sz w:val="22"/>
                <w:szCs w:val="22"/>
              </w:rPr>
            </w:pPr>
            <w:r w:rsidDel="00000000" w:rsidR="00000000" w:rsidRPr="00000000">
              <w:rPr>
                <w:sz w:val="22"/>
                <w:szCs w:val="22"/>
                <w:rtl w:val="0"/>
              </w:rPr>
              <w:t xml:space="preserve">2.2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2E">
            <w:pPr>
              <w:jc w:val="both"/>
              <w:rPr>
                <w:sz w:val="22"/>
                <w:szCs w:val="22"/>
              </w:rPr>
            </w:pPr>
            <w:r w:rsidDel="00000000" w:rsidR="00000000" w:rsidRPr="00000000">
              <w:rPr>
                <w:sz w:val="22"/>
                <w:szCs w:val="22"/>
                <w:rtl w:val="0"/>
              </w:rPr>
              <w:t xml:space="preserve">A documented procedure is in place for the approval of new materials or suppliers prior to use, including halal status verification.</w:t>
            </w:r>
          </w:p>
        </w:tc>
        <w:tc>
          <w:tcPr>
            <w:shd w:fill="ffffff" w:val="clear"/>
            <w:tcMar>
              <w:top w:w="60.0" w:type="dxa"/>
              <w:left w:w="100.0" w:type="dxa"/>
              <w:bottom w:w="60.0" w:type="dxa"/>
              <w:right w:w="80.0" w:type="dxa"/>
            </w:tcMar>
          </w:tcPr>
          <w:p w:rsidR="00000000" w:rsidDel="00000000" w:rsidP="00000000" w:rsidRDefault="00000000" w:rsidRPr="00000000" w14:paraId="0000002F">
            <w:pPr>
              <w:spacing w:before="20" w:lineRule="auto"/>
              <w:jc w:val="center"/>
              <w:rPr>
                <w:sz w:val="16"/>
                <w:szCs w:val="16"/>
              </w:rPr>
            </w:pPr>
            <w:r w:rsidDel="00000000" w:rsidR="00000000" w:rsidRPr="00000000">
              <w:rPr>
                <w:sz w:val="16"/>
                <w:szCs w:val="16"/>
                <w:rtl w:val="0"/>
              </w:rPr>
              <w:t xml:space="preserve">AHF 4.2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30">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31">
            <w:pPr>
              <w:jc w:val="center"/>
              <w:rPr>
                <w:sz w:val="22"/>
                <w:szCs w:val="22"/>
              </w:rPr>
            </w:pPr>
            <w:r w:rsidDel="00000000" w:rsidR="00000000" w:rsidRPr="00000000">
              <w:rPr>
                <w:sz w:val="22"/>
                <w:szCs w:val="22"/>
                <w:rtl w:val="0"/>
              </w:rPr>
              <w:t xml:space="preserve">2.3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32">
            <w:pPr>
              <w:jc w:val="both"/>
              <w:rPr>
                <w:sz w:val="22"/>
                <w:szCs w:val="22"/>
              </w:rPr>
            </w:pPr>
            <w:r w:rsidDel="00000000" w:rsidR="00000000" w:rsidRPr="00000000">
              <w:rPr>
                <w:color w:val="212121"/>
                <w:sz w:val="22"/>
                <w:szCs w:val="22"/>
                <w:rtl w:val="0"/>
              </w:rPr>
              <w:t xml:space="preserve">All materials on the approved list have been verified as halal and are free from haram or najis substances (e.g., free from animal-derived stearates, tallows, or animal-gelatin-based adhesives/coatings).</w:t>
            </w:r>
            <w:r w:rsidDel="00000000" w:rsidR="00000000" w:rsidRPr="00000000">
              <w:rPr>
                <w:rtl w:val="0"/>
              </w:rPr>
            </w:r>
          </w:p>
        </w:tc>
        <w:tc>
          <w:tcPr>
            <w:shd w:fill="ffffff" w:val="clear"/>
            <w:tcMar>
              <w:top w:w="60.0" w:type="dxa"/>
              <w:left w:w="100.0" w:type="dxa"/>
              <w:bottom w:w="60.0" w:type="dxa"/>
              <w:right w:w="80.0" w:type="dxa"/>
            </w:tcMar>
          </w:tcPr>
          <w:p w:rsidR="00000000" w:rsidDel="00000000" w:rsidP="00000000" w:rsidRDefault="00000000" w:rsidRPr="00000000" w14:paraId="00000033">
            <w:pPr>
              <w:spacing w:before="20" w:lineRule="auto"/>
              <w:jc w:val="center"/>
              <w:rPr/>
            </w:pPr>
            <w:r w:rsidDel="00000000" w:rsidR="00000000" w:rsidRPr="00000000">
              <w:rPr>
                <w:sz w:val="16"/>
                <w:szCs w:val="16"/>
                <w:rtl w:val="0"/>
              </w:rPr>
              <w:t xml:space="preserve">AHF 4.2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4">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35">
            <w:pPr>
              <w:jc w:val="center"/>
              <w:rPr>
                <w:sz w:val="22"/>
                <w:szCs w:val="22"/>
              </w:rPr>
            </w:pPr>
            <w:r w:rsidDel="00000000" w:rsidR="00000000" w:rsidRPr="00000000">
              <w:rPr>
                <w:sz w:val="22"/>
                <w:szCs w:val="22"/>
                <w:rtl w:val="0"/>
              </w:rPr>
              <w:t xml:space="preserve">2.4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36">
            <w:pPr>
              <w:jc w:val="both"/>
              <w:rPr>
                <w:sz w:val="22"/>
                <w:szCs w:val="22"/>
              </w:rPr>
            </w:pPr>
            <w:r w:rsidDel="00000000" w:rsidR="00000000" w:rsidRPr="00000000">
              <w:rPr>
                <w:sz w:val="22"/>
                <w:szCs w:val="22"/>
                <w:rtl w:val="0"/>
              </w:rPr>
              <w:t xml:space="preserve">All supporting documents used to verify the halal status of materials (halal certificates from recognised bodies, COA, supplier declarations) are valid, authentic, and current.</w:t>
            </w:r>
          </w:p>
        </w:tc>
        <w:tc>
          <w:tcPr>
            <w:shd w:fill="ffffff" w:val="clear"/>
            <w:tcMar>
              <w:top w:w="60.0" w:type="dxa"/>
              <w:left w:w="100.0" w:type="dxa"/>
              <w:bottom w:w="60.0" w:type="dxa"/>
              <w:right w:w="80.0" w:type="dxa"/>
            </w:tcMar>
          </w:tcPr>
          <w:p w:rsidR="00000000" w:rsidDel="00000000" w:rsidP="00000000" w:rsidRDefault="00000000" w:rsidRPr="00000000" w14:paraId="00000037">
            <w:pPr>
              <w:spacing w:before="20" w:lineRule="auto"/>
              <w:jc w:val="center"/>
              <w:rPr/>
            </w:pPr>
            <w:r w:rsidDel="00000000" w:rsidR="00000000" w:rsidRPr="00000000">
              <w:rPr>
                <w:sz w:val="16"/>
                <w:szCs w:val="16"/>
                <w:rtl w:val="0"/>
              </w:rPr>
              <w:t xml:space="preserve">AHF 4.2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8">
            <w:pPr>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39">
            <w:pPr>
              <w:rPr/>
            </w:pPr>
            <w:r w:rsidDel="00000000" w:rsidR="00000000" w:rsidRPr="00000000">
              <w:rPr>
                <w:b w:val="1"/>
                <w:bCs w:val="1"/>
                <w:sz w:val="22"/>
                <w:szCs w:val="22"/>
                <w:rtl w:val="0"/>
              </w:rPr>
              <w:t xml:space="preserve">3. FACILITY</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3D">
            <w:pPr>
              <w:jc w:val="center"/>
              <w:rPr>
                <w:sz w:val="22"/>
                <w:szCs w:val="22"/>
              </w:rPr>
            </w:pPr>
            <w:r w:rsidDel="00000000" w:rsidR="00000000" w:rsidRPr="00000000">
              <w:rPr>
                <w:sz w:val="22"/>
                <w:szCs w:val="22"/>
                <w:rtl w:val="0"/>
              </w:rPr>
              <w:t xml:space="preserve">3.1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3E">
            <w:pPr>
              <w:jc w:val="both"/>
              <w:rPr>
                <w:sz w:val="22"/>
                <w:szCs w:val="22"/>
              </w:rPr>
            </w:pPr>
            <w:r w:rsidDel="00000000" w:rsidR="00000000" w:rsidRPr="00000000">
              <w:rPr>
                <w:sz w:val="22"/>
                <w:szCs w:val="22"/>
                <w:rtl w:val="0"/>
              </w:rPr>
              <w:t xml:space="preserve">The facility layout is designed, constructed, and maintained to ensure proper process flow, preventing cross-contamination between halal and non-halal packaging products.</w:t>
            </w:r>
          </w:p>
        </w:tc>
        <w:tc>
          <w:tcPr>
            <w:shd w:fill="ffffff" w:val="clear"/>
            <w:tcMar>
              <w:top w:w="60.0" w:type="dxa"/>
              <w:left w:w="100.0" w:type="dxa"/>
              <w:bottom w:w="60.0" w:type="dxa"/>
              <w:right w:w="80.0" w:type="dxa"/>
            </w:tcMar>
          </w:tcPr>
          <w:p w:rsidR="00000000" w:rsidDel="00000000" w:rsidP="00000000" w:rsidRDefault="00000000" w:rsidRPr="00000000" w14:paraId="0000003F">
            <w:pPr>
              <w:spacing w:before="20" w:lineRule="auto"/>
              <w:jc w:val="center"/>
              <w:rPr>
                <w:sz w:val="16"/>
                <w:szCs w:val="16"/>
              </w:rPr>
            </w:pPr>
            <w:r w:rsidDel="00000000" w:rsidR="00000000" w:rsidRPr="00000000">
              <w:rPr>
                <w:sz w:val="16"/>
                <w:szCs w:val="16"/>
                <w:rtl w:val="0"/>
              </w:rPr>
              <w:t xml:space="preserve">AHF 4.3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0">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41">
            <w:pPr>
              <w:jc w:val="center"/>
              <w:rPr>
                <w:sz w:val="22"/>
                <w:szCs w:val="22"/>
              </w:rPr>
            </w:pPr>
            <w:r w:rsidDel="00000000" w:rsidR="00000000" w:rsidRPr="00000000">
              <w:rPr>
                <w:sz w:val="22"/>
                <w:szCs w:val="22"/>
                <w:rtl w:val="0"/>
              </w:rPr>
              <w:t xml:space="preserve">3.2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2">
            <w:pPr>
              <w:jc w:val="both"/>
              <w:rPr>
                <w:sz w:val="22"/>
                <w:szCs w:val="22"/>
              </w:rPr>
            </w:pPr>
            <w:r w:rsidDel="00000000" w:rsidR="00000000" w:rsidRPr="00000000">
              <w:rPr>
                <w:sz w:val="22"/>
                <w:szCs w:val="22"/>
                <w:rtl w:val="0"/>
              </w:rPr>
              <w:t xml:space="preserve">Halal production areas are clearly identified by durable, visible signage in all languages used by staff; and are physically separated from non-halal production areas</w:t>
            </w:r>
          </w:p>
        </w:tc>
        <w:tc>
          <w:tcPr>
            <w:shd w:fill="ffffff" w:val="clear"/>
            <w:tcMar>
              <w:top w:w="60.0" w:type="dxa"/>
              <w:left w:w="100.0" w:type="dxa"/>
              <w:bottom w:w="60.0" w:type="dxa"/>
              <w:right w:w="80.0" w:type="dxa"/>
            </w:tcMar>
          </w:tcPr>
          <w:p w:rsidR="00000000" w:rsidDel="00000000" w:rsidP="00000000" w:rsidRDefault="00000000" w:rsidRPr="00000000" w14:paraId="00000043">
            <w:pPr>
              <w:spacing w:before="20" w:lineRule="auto"/>
              <w:jc w:val="center"/>
              <w:rPr>
                <w:sz w:val="16"/>
                <w:szCs w:val="16"/>
              </w:rPr>
            </w:pPr>
            <w:r w:rsidDel="00000000" w:rsidR="00000000" w:rsidRPr="00000000">
              <w:rPr>
                <w:sz w:val="16"/>
                <w:szCs w:val="16"/>
                <w:rtl w:val="0"/>
              </w:rPr>
              <w:t xml:space="preserve">AHF 4.3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4">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45">
            <w:pPr>
              <w:jc w:val="center"/>
              <w:rPr>
                <w:sz w:val="22"/>
                <w:szCs w:val="22"/>
              </w:rPr>
            </w:pPr>
            <w:r w:rsidDel="00000000" w:rsidR="00000000" w:rsidRPr="00000000">
              <w:rPr>
                <w:sz w:val="22"/>
                <w:szCs w:val="22"/>
                <w:rtl w:val="0"/>
              </w:rPr>
              <w:t xml:space="preserve">3.3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6">
            <w:pPr>
              <w:jc w:val="both"/>
              <w:rPr>
                <w:sz w:val="22"/>
                <w:szCs w:val="22"/>
              </w:rPr>
            </w:pPr>
            <w:r w:rsidDel="00000000" w:rsidR="00000000" w:rsidRPr="00000000">
              <w:rPr>
                <w:sz w:val="22"/>
                <w:szCs w:val="22"/>
                <w:rtl w:val="0"/>
              </w:rPr>
              <w:t xml:space="preserve">In shared facilities, halal production zones are physically separated from non-halal production areas.</w:t>
            </w:r>
          </w:p>
        </w:tc>
        <w:tc>
          <w:tcPr>
            <w:shd w:fill="ffffff" w:val="clear"/>
            <w:tcMar>
              <w:top w:w="60.0" w:type="dxa"/>
              <w:left w:w="100.0" w:type="dxa"/>
              <w:bottom w:w="60.0" w:type="dxa"/>
              <w:right w:w="80.0" w:type="dxa"/>
            </w:tcMar>
          </w:tcPr>
          <w:p w:rsidR="00000000" w:rsidDel="00000000" w:rsidP="00000000" w:rsidRDefault="00000000" w:rsidRPr="00000000" w14:paraId="00000047">
            <w:pPr>
              <w:spacing w:before="20" w:lineRule="auto"/>
              <w:jc w:val="center"/>
              <w:rPr>
                <w:sz w:val="16"/>
                <w:szCs w:val="16"/>
              </w:rPr>
            </w:pPr>
            <w:r w:rsidDel="00000000" w:rsidR="00000000" w:rsidRPr="00000000">
              <w:rPr>
                <w:sz w:val="16"/>
                <w:szCs w:val="16"/>
                <w:rtl w:val="0"/>
              </w:rPr>
              <w:t xml:space="preserve">AHF 4.3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8">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49">
            <w:pPr>
              <w:jc w:val="center"/>
              <w:rPr>
                <w:sz w:val="22"/>
                <w:szCs w:val="22"/>
              </w:rPr>
            </w:pPr>
            <w:r w:rsidDel="00000000" w:rsidR="00000000" w:rsidRPr="00000000">
              <w:rPr>
                <w:sz w:val="22"/>
                <w:szCs w:val="22"/>
                <w:rtl w:val="0"/>
              </w:rPr>
              <w:t xml:space="preserve">3.4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A">
            <w:pPr>
              <w:jc w:val="both"/>
              <w:rPr>
                <w:sz w:val="22"/>
                <w:szCs w:val="22"/>
              </w:rPr>
            </w:pPr>
            <w:r w:rsidDel="00000000" w:rsidR="00000000" w:rsidRPr="00000000">
              <w:rPr>
                <w:sz w:val="22"/>
                <w:szCs w:val="22"/>
                <w:rtl w:val="0"/>
              </w:rPr>
              <w:t xml:space="preserve">Pork or porcine products or non-halal animal materials are not processed or handled in the same facility during halal production.</w:t>
            </w:r>
          </w:p>
        </w:tc>
        <w:tc>
          <w:tcPr>
            <w:shd w:fill="ffffff" w:val="clear"/>
            <w:tcMar>
              <w:top w:w="60.0" w:type="dxa"/>
              <w:left w:w="100.0" w:type="dxa"/>
              <w:bottom w:w="60.0" w:type="dxa"/>
              <w:right w:w="80.0" w:type="dxa"/>
            </w:tcMar>
          </w:tcPr>
          <w:p w:rsidR="00000000" w:rsidDel="00000000" w:rsidP="00000000" w:rsidRDefault="00000000" w:rsidRPr="00000000" w14:paraId="0000004B">
            <w:pPr>
              <w:spacing w:before="20" w:lineRule="auto"/>
              <w:jc w:val="center"/>
              <w:rPr>
                <w:sz w:val="16"/>
                <w:szCs w:val="16"/>
              </w:rPr>
            </w:pPr>
            <w:r w:rsidDel="00000000" w:rsidR="00000000" w:rsidRPr="00000000">
              <w:rPr>
                <w:sz w:val="16"/>
                <w:szCs w:val="16"/>
                <w:rtl w:val="0"/>
              </w:rPr>
              <w:t xml:space="preserve">AHF 4.3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C">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4D">
            <w:pPr>
              <w:jc w:val="center"/>
              <w:rPr>
                <w:sz w:val="22"/>
                <w:szCs w:val="22"/>
              </w:rPr>
            </w:pPr>
            <w:r w:rsidDel="00000000" w:rsidR="00000000" w:rsidRPr="00000000">
              <w:rPr>
                <w:sz w:val="22"/>
                <w:szCs w:val="22"/>
                <w:rtl w:val="0"/>
              </w:rPr>
              <w:t xml:space="preserve">3.5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E">
            <w:pPr>
              <w:jc w:val="both"/>
              <w:rPr>
                <w:sz w:val="22"/>
                <w:szCs w:val="22"/>
              </w:rPr>
            </w:pPr>
            <w:r w:rsidDel="00000000" w:rsidR="00000000" w:rsidRPr="00000000">
              <w:rPr>
                <w:sz w:val="22"/>
                <w:szCs w:val="22"/>
                <w:rtl w:val="0"/>
              </w:rPr>
              <w:t xml:space="preserve">Drainage, ventilation, and utility systems (including water supply) are designed and maintained to prevent cross-contamination of halal areas; water used in production (e.g., cooling tanks, washing) is clean and free from Najis.</w:t>
            </w:r>
          </w:p>
        </w:tc>
        <w:tc>
          <w:tcPr>
            <w:shd w:fill="ffffff" w:val="clear"/>
            <w:tcMar>
              <w:top w:w="60.0" w:type="dxa"/>
              <w:left w:w="100.0" w:type="dxa"/>
              <w:bottom w:w="60.0" w:type="dxa"/>
              <w:right w:w="80.0" w:type="dxa"/>
            </w:tcMar>
          </w:tcPr>
          <w:p w:rsidR="00000000" w:rsidDel="00000000" w:rsidP="00000000" w:rsidRDefault="00000000" w:rsidRPr="00000000" w14:paraId="0000004F">
            <w:pPr>
              <w:spacing w:before="20" w:lineRule="auto"/>
              <w:jc w:val="center"/>
              <w:rPr>
                <w:sz w:val="16"/>
                <w:szCs w:val="16"/>
              </w:rPr>
            </w:pPr>
            <w:r w:rsidDel="00000000" w:rsidR="00000000" w:rsidRPr="00000000">
              <w:rPr>
                <w:sz w:val="16"/>
                <w:szCs w:val="16"/>
                <w:rtl w:val="0"/>
              </w:rPr>
              <w:t xml:space="preserve">AHF 4.3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0">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51">
            <w:pPr>
              <w:jc w:val="center"/>
              <w:rPr>
                <w:sz w:val="22"/>
                <w:szCs w:val="22"/>
              </w:rPr>
            </w:pPr>
            <w:r w:rsidDel="00000000" w:rsidR="00000000" w:rsidRPr="00000000">
              <w:rPr>
                <w:sz w:val="22"/>
                <w:szCs w:val="22"/>
                <w:rtl w:val="0"/>
              </w:rPr>
              <w:t xml:space="preserve">3.6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2">
            <w:pPr>
              <w:jc w:val="both"/>
              <w:rPr>
                <w:sz w:val="22"/>
                <w:szCs w:val="22"/>
              </w:rPr>
            </w:pPr>
            <w:r w:rsidDel="00000000" w:rsidR="00000000" w:rsidRPr="00000000">
              <w:rPr>
                <w:sz w:val="22"/>
                <w:szCs w:val="22"/>
                <w:rtl w:val="0"/>
              </w:rPr>
              <w:t xml:space="preserve">Facility is kept in good condition, free from pest access, and properly maintained</w:t>
            </w:r>
          </w:p>
        </w:tc>
        <w:tc>
          <w:tcPr>
            <w:shd w:fill="ffffff" w:val="clear"/>
            <w:tcMar>
              <w:top w:w="60.0" w:type="dxa"/>
              <w:left w:w="100.0" w:type="dxa"/>
              <w:bottom w:w="60.0" w:type="dxa"/>
              <w:right w:w="80.0" w:type="dxa"/>
            </w:tcMar>
          </w:tcPr>
          <w:p w:rsidR="00000000" w:rsidDel="00000000" w:rsidP="00000000" w:rsidRDefault="00000000" w:rsidRPr="00000000" w14:paraId="00000053">
            <w:pPr>
              <w:spacing w:before="20" w:lineRule="auto"/>
              <w:jc w:val="center"/>
              <w:rPr>
                <w:sz w:val="16"/>
                <w:szCs w:val="16"/>
              </w:rPr>
            </w:pPr>
            <w:r w:rsidDel="00000000" w:rsidR="00000000" w:rsidRPr="00000000">
              <w:rPr>
                <w:sz w:val="16"/>
                <w:szCs w:val="16"/>
                <w:rtl w:val="0"/>
              </w:rPr>
              <w:t xml:space="preserve">AHF 4.3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4">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55">
            <w:pPr>
              <w:jc w:val="center"/>
              <w:rPr>
                <w:sz w:val="22"/>
                <w:szCs w:val="22"/>
              </w:rPr>
            </w:pPr>
            <w:r w:rsidDel="00000000" w:rsidR="00000000" w:rsidRPr="00000000">
              <w:rPr>
                <w:sz w:val="22"/>
                <w:szCs w:val="22"/>
                <w:rtl w:val="0"/>
              </w:rPr>
              <w:t xml:space="preserve">3.7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6">
            <w:pPr>
              <w:jc w:val="both"/>
              <w:rPr>
                <w:sz w:val="22"/>
                <w:szCs w:val="22"/>
              </w:rPr>
            </w:pPr>
            <w:r w:rsidDel="00000000" w:rsidR="00000000" w:rsidRPr="00000000">
              <w:rPr>
                <w:sz w:val="22"/>
                <w:szCs w:val="22"/>
                <w:rtl w:val="0"/>
              </w:rPr>
              <w:t xml:space="preserve">Adequate sanitary facilities (toilets, handwash stations, change rooms) are provided and maintained to halal and packaging GMP standards.</w:t>
            </w:r>
          </w:p>
        </w:tc>
        <w:tc>
          <w:tcPr>
            <w:shd w:fill="ffffff" w:val="clear"/>
            <w:tcMar>
              <w:top w:w="60.0" w:type="dxa"/>
              <w:left w:w="100.0" w:type="dxa"/>
              <w:bottom w:w="60.0" w:type="dxa"/>
              <w:right w:w="80.0" w:type="dxa"/>
            </w:tcMar>
          </w:tcPr>
          <w:p w:rsidR="00000000" w:rsidDel="00000000" w:rsidP="00000000" w:rsidRDefault="00000000" w:rsidRPr="00000000" w14:paraId="00000057">
            <w:pPr>
              <w:spacing w:before="20" w:lineRule="auto"/>
              <w:jc w:val="center"/>
              <w:rPr>
                <w:sz w:val="16"/>
                <w:szCs w:val="16"/>
              </w:rPr>
            </w:pPr>
            <w:r w:rsidDel="00000000" w:rsidR="00000000" w:rsidRPr="00000000">
              <w:rPr>
                <w:sz w:val="16"/>
                <w:szCs w:val="16"/>
                <w:rtl w:val="0"/>
              </w:rPr>
              <w:t xml:space="preserve">AHF 4.3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8">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59">
            <w:pPr>
              <w:jc w:val="center"/>
              <w:rPr>
                <w:sz w:val="22"/>
                <w:szCs w:val="22"/>
              </w:rPr>
            </w:pPr>
            <w:r w:rsidDel="00000000" w:rsidR="00000000" w:rsidRPr="00000000">
              <w:rPr>
                <w:sz w:val="22"/>
                <w:szCs w:val="22"/>
                <w:rtl w:val="0"/>
              </w:rPr>
              <w:t xml:space="preserve">3.8</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A">
            <w:pPr>
              <w:jc w:val="both"/>
              <w:rPr>
                <w:sz w:val="22"/>
                <w:szCs w:val="22"/>
              </w:rPr>
            </w:pPr>
            <w:r w:rsidDel="00000000" w:rsidR="00000000" w:rsidRPr="00000000">
              <w:rPr>
                <w:sz w:val="22"/>
                <w:szCs w:val="22"/>
                <w:rtl w:val="0"/>
              </w:rPr>
              <w:t xml:space="preserve">The facility complies with applicable packaging manufacturing GMP requirements (e.g., ISO 22002-4, BRCGS Packaging Materials, or ISO 9001).</w:t>
            </w:r>
          </w:p>
        </w:tc>
        <w:tc>
          <w:tcPr>
            <w:shd w:fill="ffffff" w:val="clear"/>
            <w:tcMar>
              <w:top w:w="60.0" w:type="dxa"/>
              <w:left w:w="100.0" w:type="dxa"/>
              <w:bottom w:w="60.0" w:type="dxa"/>
              <w:right w:w="80.0" w:type="dxa"/>
            </w:tcMar>
          </w:tcPr>
          <w:p w:rsidR="00000000" w:rsidDel="00000000" w:rsidP="00000000" w:rsidRDefault="00000000" w:rsidRPr="00000000" w14:paraId="0000005B">
            <w:pPr>
              <w:spacing w:before="20" w:lineRule="auto"/>
              <w:jc w:val="center"/>
              <w:rPr>
                <w:sz w:val="16"/>
                <w:szCs w:val="16"/>
              </w:rPr>
            </w:pPr>
            <w:r w:rsidDel="00000000" w:rsidR="00000000" w:rsidRPr="00000000">
              <w:rPr>
                <w:sz w:val="16"/>
                <w:szCs w:val="16"/>
                <w:rtl w:val="0"/>
              </w:rPr>
              <w:t xml:space="preserve">AHF 4.3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C">
            <w:pPr>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5D">
            <w:pPr>
              <w:rPr/>
            </w:pPr>
            <w:r w:rsidDel="00000000" w:rsidR="00000000" w:rsidRPr="00000000">
              <w:rPr>
                <w:b w:val="1"/>
                <w:bCs w:val="1"/>
                <w:sz w:val="22"/>
                <w:szCs w:val="22"/>
                <w:rtl w:val="0"/>
              </w:rPr>
              <w:t xml:space="preserve">4. DEVICES, UTENSILS AND MACHINERY</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tcPr>
          <w:p w:rsidR="00000000" w:rsidDel="00000000" w:rsidP="00000000" w:rsidRDefault="00000000" w:rsidRPr="00000000" w14:paraId="00000061">
            <w:pPr>
              <w:jc w:val="center"/>
              <w:rPr>
                <w:sz w:val="22"/>
                <w:szCs w:val="22"/>
              </w:rPr>
            </w:pPr>
            <w:r w:rsidDel="00000000" w:rsidR="00000000" w:rsidRPr="00000000">
              <w:rPr>
                <w:sz w:val="22"/>
                <w:szCs w:val="22"/>
                <w:rtl w:val="0"/>
              </w:rPr>
              <w:t xml:space="preserve">4.1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62">
            <w:pPr>
              <w:jc w:val="both"/>
              <w:rPr>
                <w:sz w:val="22"/>
                <w:szCs w:val="22"/>
              </w:rPr>
            </w:pPr>
            <w:r w:rsidDel="00000000" w:rsidR="00000000" w:rsidRPr="00000000">
              <w:rPr>
                <w:sz w:val="22"/>
                <w:szCs w:val="22"/>
                <w:rtl w:val="0"/>
              </w:rPr>
              <w:t xml:space="preserve">All equipment, utensils, and packaging-contact surfaces (e.g., extruders, molds, printing cylinders, rollers, slitting blades, converting machines) used in halal production are maintained free from haram or najs contamination.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63">
            <w:pPr>
              <w:spacing w:before="20" w:lineRule="auto"/>
              <w:jc w:val="center"/>
              <w:rPr/>
            </w:pPr>
            <w:r w:rsidDel="00000000" w:rsidR="00000000" w:rsidRPr="00000000">
              <w:rPr>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4">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tcPr>
          <w:p w:rsidR="00000000" w:rsidDel="00000000" w:rsidP="00000000" w:rsidRDefault="00000000" w:rsidRPr="00000000" w14:paraId="00000065">
            <w:pPr>
              <w:jc w:val="center"/>
              <w:rPr>
                <w:sz w:val="22"/>
                <w:szCs w:val="22"/>
              </w:rPr>
            </w:pPr>
            <w:r w:rsidDel="00000000" w:rsidR="00000000" w:rsidRPr="00000000">
              <w:rPr>
                <w:sz w:val="22"/>
                <w:szCs w:val="22"/>
                <w:rtl w:val="0"/>
              </w:rPr>
              <w:t xml:space="preserve">4.2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66">
            <w:pPr>
              <w:jc w:val="both"/>
              <w:rPr>
                <w:sz w:val="22"/>
                <w:szCs w:val="22"/>
              </w:rPr>
            </w:pPr>
            <w:r w:rsidDel="00000000" w:rsidR="00000000" w:rsidRPr="00000000">
              <w:rPr>
                <w:sz w:val="22"/>
                <w:szCs w:val="22"/>
                <w:rtl w:val="0"/>
              </w:rPr>
              <w:t xml:space="preserve">Lubricants used in machinery parts that may contact packaging materials or raw resins are verified halal and/or non-contaminating.</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67">
            <w:pPr>
              <w:spacing w:before="20" w:lineRule="auto"/>
              <w:jc w:val="center"/>
              <w:rPr>
                <w:sz w:val="16"/>
                <w:szCs w:val="16"/>
              </w:rPr>
            </w:pPr>
            <w:r w:rsidDel="00000000" w:rsidR="00000000" w:rsidRPr="00000000">
              <w:rPr>
                <w:sz w:val="16"/>
                <w:szCs w:val="16"/>
                <w:rtl w:val="0"/>
              </w:rPr>
              <w:t xml:space="preserve">AHF 4.4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68">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tcPr>
          <w:p w:rsidR="00000000" w:rsidDel="00000000" w:rsidP="00000000" w:rsidRDefault="00000000" w:rsidRPr="00000000" w14:paraId="00000069">
            <w:pPr>
              <w:jc w:val="center"/>
              <w:rPr>
                <w:color w:val="212121"/>
                <w:sz w:val="22"/>
                <w:szCs w:val="22"/>
              </w:rPr>
            </w:pPr>
            <w:r w:rsidDel="00000000" w:rsidR="00000000" w:rsidRPr="00000000">
              <w:rPr>
                <w:sz w:val="22"/>
                <w:szCs w:val="22"/>
                <w:rtl w:val="0"/>
              </w:rPr>
              <w:t xml:space="preserve">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A">
            <w:pPr>
              <w:jc w:val="both"/>
              <w:rPr>
                <w:sz w:val="22"/>
                <w:szCs w:val="22"/>
              </w:rPr>
            </w:pPr>
            <w:r w:rsidDel="00000000" w:rsidR="00000000" w:rsidRPr="00000000">
              <w:rPr>
                <w:sz w:val="22"/>
                <w:szCs w:val="22"/>
                <w:rtl w:val="0"/>
              </w:rPr>
              <w:t xml:space="preserve">Dedicated halal equipment and utensils are clearly identified and physically distinguished from shared or non-halal equipment.</w:t>
            </w:r>
          </w:p>
        </w:tc>
        <w:tc>
          <w:tcPr>
            <w:shd w:fill="ffffff" w:val="clear"/>
            <w:tcMar>
              <w:top w:w="60.0" w:type="dxa"/>
              <w:left w:w="100.0" w:type="dxa"/>
              <w:bottom w:w="60.0" w:type="dxa"/>
              <w:right w:w="80.0" w:type="dxa"/>
            </w:tcMar>
          </w:tcPr>
          <w:p w:rsidR="00000000" w:rsidDel="00000000" w:rsidP="00000000" w:rsidRDefault="00000000" w:rsidRPr="00000000" w14:paraId="0000006B">
            <w:pPr>
              <w:spacing w:before="20" w:lineRule="auto"/>
              <w:jc w:val="center"/>
              <w:rPr/>
            </w:pPr>
            <w:r w:rsidDel="00000000" w:rsidR="00000000" w:rsidRPr="00000000">
              <w:rPr>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C">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tcPr>
          <w:p w:rsidR="00000000" w:rsidDel="00000000" w:rsidP="00000000" w:rsidRDefault="00000000" w:rsidRPr="00000000" w14:paraId="0000006D">
            <w:pPr>
              <w:jc w:val="center"/>
              <w:rPr>
                <w:color w:val="212121"/>
                <w:sz w:val="22"/>
                <w:szCs w:val="22"/>
              </w:rPr>
            </w:pPr>
            <w:r w:rsidDel="00000000" w:rsidR="00000000" w:rsidRPr="00000000">
              <w:rPr>
                <w:sz w:val="22"/>
                <w:szCs w:val="22"/>
                <w:rtl w:val="0"/>
              </w:rPr>
              <w:t xml:space="preserve">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E">
            <w:pPr>
              <w:jc w:val="both"/>
              <w:rPr>
                <w:sz w:val="22"/>
                <w:szCs w:val="22"/>
              </w:rPr>
            </w:pPr>
            <w:r w:rsidDel="00000000" w:rsidR="00000000" w:rsidRPr="00000000">
              <w:rPr>
                <w:sz w:val="22"/>
                <w:szCs w:val="22"/>
                <w:rtl w:val="0"/>
              </w:rPr>
              <w:t xml:space="preserve">Where shared equipment is used, effective documented segregation, line clearance, purging (extruders), and cleaning controls are implemented.</w:t>
            </w:r>
          </w:p>
        </w:tc>
        <w:tc>
          <w:tcPr>
            <w:shd w:fill="ffffff" w:val="clear"/>
            <w:tcMar>
              <w:top w:w="60.0" w:type="dxa"/>
              <w:left w:w="100.0" w:type="dxa"/>
              <w:bottom w:w="60.0" w:type="dxa"/>
              <w:right w:w="80.0" w:type="dxa"/>
            </w:tcMar>
          </w:tcPr>
          <w:p w:rsidR="00000000" w:rsidDel="00000000" w:rsidP="00000000" w:rsidRDefault="00000000" w:rsidRPr="00000000" w14:paraId="0000006F">
            <w:pPr>
              <w:spacing w:before="20" w:lineRule="auto"/>
              <w:jc w:val="center"/>
              <w:rPr/>
            </w:pPr>
            <w:r w:rsidDel="00000000" w:rsidR="00000000" w:rsidRPr="00000000">
              <w:rPr>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0">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tcPr>
          <w:p w:rsidR="00000000" w:rsidDel="00000000" w:rsidP="00000000" w:rsidRDefault="00000000" w:rsidRPr="00000000" w14:paraId="00000071">
            <w:pPr>
              <w:jc w:val="center"/>
              <w:rPr>
                <w:color w:val="212121"/>
                <w:sz w:val="22"/>
                <w:szCs w:val="22"/>
              </w:rPr>
            </w:pPr>
            <w:r w:rsidDel="00000000" w:rsidR="00000000" w:rsidRPr="00000000">
              <w:rPr>
                <w:sz w:val="22"/>
                <w:szCs w:val="22"/>
                <w:rtl w:val="0"/>
              </w:rPr>
              <w:t xml:space="preserve">4.5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2">
            <w:pPr>
              <w:jc w:val="both"/>
              <w:rPr>
                <w:sz w:val="22"/>
                <w:szCs w:val="22"/>
              </w:rPr>
            </w:pPr>
            <w:r w:rsidDel="00000000" w:rsidR="00000000" w:rsidRPr="00000000">
              <w:rPr>
                <w:sz w:val="22"/>
                <w:szCs w:val="22"/>
                <w:rtl w:val="0"/>
              </w:rPr>
              <w:t xml:space="preserve">Routine cleaning, purging, and washdown of equipment follows documented procedures.</w:t>
            </w:r>
          </w:p>
        </w:tc>
        <w:tc>
          <w:tcPr>
            <w:shd w:fill="ffffff" w:val="clear"/>
            <w:tcMar>
              <w:top w:w="60.0" w:type="dxa"/>
              <w:left w:w="100.0" w:type="dxa"/>
              <w:bottom w:w="60.0" w:type="dxa"/>
              <w:right w:w="80.0" w:type="dxa"/>
            </w:tcMar>
          </w:tcPr>
          <w:p w:rsidR="00000000" w:rsidDel="00000000" w:rsidP="00000000" w:rsidRDefault="00000000" w:rsidRPr="00000000" w14:paraId="00000073">
            <w:pPr>
              <w:spacing w:before="20" w:lineRule="auto"/>
              <w:jc w:val="center"/>
              <w:rPr/>
            </w:pPr>
            <w:r w:rsidDel="00000000" w:rsidR="00000000" w:rsidRPr="00000000">
              <w:rPr>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4">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75">
            <w:pPr>
              <w:jc w:val="center"/>
              <w:rPr>
                <w:color w:val="212121"/>
                <w:sz w:val="22"/>
                <w:szCs w:val="22"/>
              </w:rPr>
            </w:pPr>
            <w:r w:rsidDel="00000000" w:rsidR="00000000" w:rsidRPr="00000000">
              <w:rPr>
                <w:color w:val="212121"/>
                <w:sz w:val="22"/>
                <w:szCs w:val="22"/>
                <w:rtl w:val="0"/>
              </w:rPr>
              <w:t xml:space="preserve">4.6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76">
            <w:pPr>
              <w:jc w:val="both"/>
              <w:rPr>
                <w:sz w:val="22"/>
                <w:szCs w:val="22"/>
              </w:rPr>
            </w:pPr>
            <w:r w:rsidDel="00000000" w:rsidR="00000000" w:rsidRPr="00000000">
              <w:rPr>
                <w:sz w:val="22"/>
                <w:szCs w:val="22"/>
                <w:rtl w:val="0"/>
              </w:rPr>
              <w:t xml:space="preserve">Records of equipment cleaning, purging, and line clearance verification are maintained.</w:t>
            </w:r>
          </w:p>
        </w:tc>
        <w:tc>
          <w:tcPr>
            <w:shd w:fill="ffffff" w:val="clear"/>
            <w:tcMar>
              <w:top w:w="60.0" w:type="dxa"/>
              <w:left w:w="100.0" w:type="dxa"/>
              <w:bottom w:w="60.0" w:type="dxa"/>
              <w:right w:w="80.0" w:type="dxa"/>
            </w:tcMar>
          </w:tcPr>
          <w:p w:rsidR="00000000" w:rsidDel="00000000" w:rsidP="00000000" w:rsidRDefault="00000000" w:rsidRPr="00000000" w14:paraId="00000077">
            <w:pPr>
              <w:spacing w:before="20" w:lineRule="auto"/>
              <w:jc w:val="center"/>
              <w:rPr/>
            </w:pPr>
            <w:r w:rsidDel="00000000" w:rsidR="00000000" w:rsidRPr="00000000">
              <w:rPr>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8">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79">
            <w:pPr>
              <w:jc w:val="center"/>
              <w:rPr>
                <w:color w:val="212121"/>
                <w:sz w:val="22"/>
                <w:szCs w:val="22"/>
              </w:rPr>
            </w:pPr>
            <w:r w:rsidDel="00000000" w:rsidR="00000000" w:rsidRPr="00000000">
              <w:rPr>
                <w:color w:val="212121"/>
                <w:sz w:val="22"/>
                <w:szCs w:val="22"/>
                <w:rtl w:val="0"/>
              </w:rPr>
              <w:t xml:space="preserve">4.7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7A">
            <w:pPr>
              <w:jc w:val="both"/>
              <w:rPr>
                <w:sz w:val="22"/>
                <w:szCs w:val="22"/>
              </w:rPr>
            </w:pPr>
            <w:r w:rsidDel="00000000" w:rsidR="00000000" w:rsidRPr="00000000">
              <w:rPr>
                <w:sz w:val="22"/>
                <w:szCs w:val="22"/>
                <w:rtl w:val="0"/>
              </w:rPr>
              <w:t xml:space="preserve">If equipment has been contaminated with severe halal contaminants (e.g., porcine substances), a halal sanitization SOP is in place to be implemented before halal production.</w:t>
            </w:r>
          </w:p>
          <w:p w:rsidR="00000000" w:rsidDel="00000000" w:rsidP="00000000" w:rsidRDefault="00000000" w:rsidRPr="00000000" w14:paraId="0000007B">
            <w:pPr>
              <w:jc w:val="both"/>
              <w:rPr>
                <w:sz w:val="22"/>
                <w:szCs w:val="22"/>
              </w:rPr>
            </w:pPr>
            <w:r w:rsidDel="00000000" w:rsidR="00000000" w:rsidRPr="00000000">
              <w:rPr>
                <w:rtl w:val="0"/>
              </w:rPr>
            </w:r>
          </w:p>
        </w:tc>
        <w:tc>
          <w:tcPr>
            <w:shd w:fill="ffffff" w:val="clear"/>
            <w:tcMar>
              <w:top w:w="60.0" w:type="dxa"/>
              <w:left w:w="100.0" w:type="dxa"/>
              <w:bottom w:w="60.0" w:type="dxa"/>
              <w:right w:w="80.0" w:type="dxa"/>
            </w:tcMar>
          </w:tcPr>
          <w:p w:rsidR="00000000" w:rsidDel="00000000" w:rsidP="00000000" w:rsidRDefault="00000000" w:rsidRPr="00000000" w14:paraId="0000007C">
            <w:pPr>
              <w:spacing w:before="20" w:lineRule="auto"/>
              <w:jc w:val="center"/>
              <w:rPr/>
            </w:pPr>
            <w:r w:rsidDel="00000000" w:rsidR="00000000" w:rsidRPr="00000000">
              <w:rPr>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7E">
            <w:pPr>
              <w:jc w:val="center"/>
              <w:rPr>
                <w:color w:val="212121"/>
                <w:sz w:val="22"/>
                <w:szCs w:val="22"/>
              </w:rPr>
            </w:pPr>
            <w:r w:rsidDel="00000000" w:rsidR="00000000" w:rsidRPr="00000000">
              <w:rPr>
                <w:color w:val="212121"/>
                <w:sz w:val="22"/>
                <w:szCs w:val="22"/>
                <w:rtl w:val="0"/>
              </w:rPr>
              <w:t xml:space="preserve">4.8</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7F">
            <w:pPr>
              <w:jc w:val="both"/>
              <w:rPr>
                <w:sz w:val="22"/>
                <w:szCs w:val="22"/>
              </w:rPr>
            </w:pPr>
            <w:r w:rsidDel="00000000" w:rsidR="00000000" w:rsidRPr="00000000">
              <w:rPr>
                <w:sz w:val="22"/>
                <w:szCs w:val="22"/>
                <w:rtl w:val="0"/>
              </w:rPr>
              <w:t xml:space="preserve">Measuring and testing devices/instruments are properly maintained and calibrated</w:t>
            </w:r>
          </w:p>
        </w:tc>
        <w:tc>
          <w:tcPr>
            <w:shd w:fill="ffffff" w:val="clear"/>
            <w:tcMar>
              <w:top w:w="60.0" w:type="dxa"/>
              <w:left w:w="100.0" w:type="dxa"/>
              <w:bottom w:w="60.0" w:type="dxa"/>
              <w:right w:w="80.0" w:type="dxa"/>
            </w:tcMar>
          </w:tcPr>
          <w:p w:rsidR="00000000" w:rsidDel="00000000" w:rsidP="00000000" w:rsidRDefault="00000000" w:rsidRPr="00000000" w14:paraId="00000080">
            <w:pPr>
              <w:spacing w:before="20" w:lineRule="auto"/>
              <w:jc w:val="center"/>
              <w:rPr>
                <w:sz w:val="16"/>
                <w:szCs w:val="16"/>
              </w:rPr>
            </w:pPr>
            <w:r w:rsidDel="00000000" w:rsidR="00000000" w:rsidRPr="00000000">
              <w:rPr>
                <w:sz w:val="16"/>
                <w:szCs w:val="16"/>
                <w:rtl w:val="0"/>
              </w:rPr>
              <w:t xml:space="preserve">AHF 4.4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1">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82">
            <w:pPr>
              <w:jc w:val="both"/>
              <w:rPr/>
            </w:pPr>
            <w:r w:rsidDel="00000000" w:rsidR="00000000" w:rsidRPr="00000000">
              <w:rPr>
                <w:b w:val="1"/>
                <w:bCs w:val="1"/>
                <w:sz w:val="22"/>
                <w:szCs w:val="22"/>
                <w:rtl w:val="0"/>
              </w:rPr>
              <w:t xml:space="preserve">5. PRODUCTION PROCESS</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86">
            <w:pPr>
              <w:jc w:val="center"/>
              <w:rPr>
                <w:color w:val="212121"/>
                <w:sz w:val="22"/>
                <w:szCs w:val="22"/>
              </w:rPr>
            </w:pPr>
            <w:r w:rsidDel="00000000" w:rsidR="00000000" w:rsidRPr="00000000">
              <w:rPr>
                <w:color w:val="212121"/>
                <w:sz w:val="22"/>
                <w:szCs w:val="22"/>
                <w:rtl w:val="0"/>
              </w:rPr>
              <w:t xml:space="preserve">5.1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7">
            <w:pPr>
              <w:jc w:val="both"/>
              <w:rPr>
                <w:sz w:val="22"/>
                <w:szCs w:val="22"/>
              </w:rPr>
            </w:pPr>
            <w:r w:rsidDel="00000000" w:rsidR="00000000" w:rsidRPr="00000000">
              <w:rPr>
                <w:sz w:val="22"/>
                <w:szCs w:val="22"/>
                <w:rtl w:val="0"/>
              </w:rPr>
              <w:t xml:space="preserve">Documented SOPs and process flow for halal packaging production have been established and cover all critical production activities.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8">
            <w:pPr>
              <w:spacing w:before="20" w:lineRule="auto"/>
              <w:jc w:val="center"/>
              <w:rPr/>
            </w:pPr>
            <w:r w:rsidDel="00000000" w:rsidR="00000000" w:rsidRPr="00000000">
              <w:rPr>
                <w:sz w:val="16"/>
                <w:szCs w:val="16"/>
                <w:rtl w:val="0"/>
              </w:rPr>
              <w:t xml:space="preserve">AHF 4.5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89">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8A">
            <w:pPr>
              <w:jc w:val="center"/>
              <w:rPr>
                <w:color w:val="212121"/>
                <w:sz w:val="22"/>
                <w:szCs w:val="22"/>
              </w:rPr>
            </w:pPr>
            <w:r w:rsidDel="00000000" w:rsidR="00000000" w:rsidRPr="00000000">
              <w:rPr>
                <w:color w:val="212121"/>
                <w:sz w:val="22"/>
                <w:szCs w:val="22"/>
                <w:rtl w:val="0"/>
              </w:rPr>
              <w:t xml:space="preserve">5.2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B">
            <w:pPr>
              <w:jc w:val="both"/>
              <w:rPr>
                <w:sz w:val="22"/>
                <w:szCs w:val="22"/>
              </w:rPr>
            </w:pPr>
            <w:r w:rsidDel="00000000" w:rsidR="00000000" w:rsidRPr="00000000">
              <w:rPr>
                <w:sz w:val="22"/>
                <w:szCs w:val="22"/>
                <w:rtl w:val="0"/>
              </w:rPr>
              <w:t xml:space="preserve">A pre-operational inspection (line clearance) is conducted by qualified personnel before commencing halal production to verify absence of non-halal contamination.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C">
            <w:pPr>
              <w:spacing w:before="20" w:lineRule="auto"/>
              <w:jc w:val="center"/>
              <w:rPr>
                <w:sz w:val="16"/>
                <w:szCs w:val="16"/>
              </w:rPr>
            </w:pPr>
            <w:r w:rsidDel="00000000" w:rsidR="00000000" w:rsidRPr="00000000">
              <w:rPr>
                <w:sz w:val="16"/>
                <w:szCs w:val="16"/>
                <w:rtl w:val="0"/>
              </w:rPr>
              <w:t xml:space="preserve">AHF 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8E">
            <w:pPr>
              <w:jc w:val="center"/>
              <w:rPr>
                <w:color w:val="212121"/>
                <w:sz w:val="22"/>
                <w:szCs w:val="22"/>
              </w:rPr>
            </w:pPr>
            <w:r w:rsidDel="00000000" w:rsidR="00000000" w:rsidRPr="00000000">
              <w:rPr>
                <w:color w:val="212121"/>
                <w:sz w:val="22"/>
                <w:szCs w:val="22"/>
                <w:rtl w:val="0"/>
              </w:rPr>
              <w:t xml:space="preserve">5.3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F">
            <w:pPr>
              <w:jc w:val="both"/>
              <w:rPr>
                <w:sz w:val="22"/>
                <w:szCs w:val="22"/>
              </w:rPr>
            </w:pPr>
            <w:r w:rsidDel="00000000" w:rsidR="00000000" w:rsidRPr="00000000">
              <w:rPr>
                <w:sz w:val="22"/>
                <w:szCs w:val="22"/>
                <w:rtl w:val="0"/>
              </w:rPr>
              <w:t xml:space="preserve">Production records (including batch records, line clearance records, purging logs, and pre-operational inspection records) are maintained.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0">
            <w:pPr>
              <w:spacing w:before="20" w:lineRule="auto"/>
              <w:jc w:val="center"/>
              <w:rPr>
                <w:sz w:val="16"/>
                <w:szCs w:val="16"/>
              </w:rPr>
            </w:pPr>
            <w:r w:rsidDel="00000000" w:rsidR="00000000" w:rsidRPr="00000000">
              <w:rPr>
                <w:sz w:val="16"/>
                <w:szCs w:val="16"/>
                <w:rtl w:val="0"/>
              </w:rPr>
              <w:t xml:space="preserve">AHF 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92">
            <w:pPr>
              <w:jc w:val="center"/>
              <w:rPr>
                <w:color w:val="212121"/>
                <w:sz w:val="22"/>
                <w:szCs w:val="22"/>
              </w:rPr>
            </w:pPr>
            <w:r w:rsidDel="00000000" w:rsidR="00000000" w:rsidRPr="00000000">
              <w:rPr>
                <w:color w:val="212121"/>
                <w:sz w:val="22"/>
                <w:szCs w:val="22"/>
                <w:rtl w:val="0"/>
              </w:rPr>
              <w:t xml:space="preserve">5.4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3">
            <w:pPr>
              <w:jc w:val="both"/>
              <w:rPr>
                <w:sz w:val="22"/>
                <w:szCs w:val="22"/>
              </w:rPr>
            </w:pPr>
            <w:r w:rsidDel="00000000" w:rsidR="00000000" w:rsidRPr="00000000">
              <w:rPr>
                <w:sz w:val="22"/>
                <w:szCs w:val="22"/>
                <w:rtl w:val="0"/>
              </w:rPr>
              <w:t xml:space="preserve">Halal and non-halal materials are clearly identified, labelled, and segregated during all stages of reserving, blending, extruding, printing, converting, and packaging. Production scheduling ensures halal production is not carried out simultaneously with non-halal production on shared lines unless validated segregation controls are in place.</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4">
            <w:pPr>
              <w:spacing w:before="20" w:lineRule="auto"/>
              <w:jc w:val="center"/>
              <w:rPr>
                <w:sz w:val="16"/>
                <w:szCs w:val="16"/>
              </w:rPr>
            </w:pPr>
            <w:r w:rsidDel="00000000" w:rsidR="00000000" w:rsidRPr="00000000">
              <w:rPr>
                <w:sz w:val="16"/>
                <w:szCs w:val="16"/>
                <w:rtl w:val="0"/>
              </w:rPr>
              <w:t xml:space="preserve">AHF 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5">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96">
            <w:pPr>
              <w:jc w:val="center"/>
              <w:rPr>
                <w:color w:val="212121"/>
                <w:sz w:val="22"/>
                <w:szCs w:val="22"/>
              </w:rPr>
            </w:pPr>
            <w:r w:rsidDel="00000000" w:rsidR="00000000" w:rsidRPr="00000000">
              <w:rPr>
                <w:color w:val="212121"/>
                <w:sz w:val="22"/>
                <w:szCs w:val="22"/>
                <w:rtl w:val="0"/>
              </w:rPr>
              <w:t xml:space="preserve">5.5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7">
            <w:pPr>
              <w:jc w:val="both"/>
              <w:rPr>
                <w:sz w:val="22"/>
                <w:szCs w:val="22"/>
              </w:rPr>
            </w:pPr>
            <w:r w:rsidDel="00000000" w:rsidR="00000000" w:rsidRPr="00000000">
              <w:rPr>
                <w:sz w:val="22"/>
                <w:szCs w:val="22"/>
                <w:rtl w:val="0"/>
              </w:rPr>
              <w:t xml:space="preserve">Processing aids (e.g., mold release agents, anti-fog additives, solvents, cleaning chemicals) are derived from halal sources and verified halal.</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8">
            <w:pPr>
              <w:spacing w:before="20" w:lineRule="auto"/>
              <w:jc w:val="center"/>
              <w:rPr>
                <w:sz w:val="16"/>
                <w:szCs w:val="16"/>
              </w:rPr>
            </w:pPr>
            <w:r w:rsidDel="00000000" w:rsidR="00000000" w:rsidRPr="00000000">
              <w:rPr>
                <w:sz w:val="16"/>
                <w:szCs w:val="16"/>
                <w:rtl w:val="0"/>
              </w:rPr>
              <w:t xml:space="preserve">AHF 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9">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9A">
            <w:pPr>
              <w:jc w:val="center"/>
              <w:rPr>
                <w:color w:val="212121"/>
                <w:sz w:val="22"/>
                <w:szCs w:val="22"/>
              </w:rPr>
            </w:pPr>
            <w:r w:rsidDel="00000000" w:rsidR="00000000" w:rsidRPr="00000000">
              <w:rPr>
                <w:color w:val="212121"/>
                <w:sz w:val="22"/>
                <w:szCs w:val="22"/>
                <w:rtl w:val="0"/>
              </w:rPr>
              <w:t xml:space="preserve">5.6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B">
            <w:pPr>
              <w:jc w:val="both"/>
              <w:rPr>
                <w:sz w:val="22"/>
                <w:szCs w:val="22"/>
              </w:rPr>
            </w:pPr>
            <w:r w:rsidDel="00000000" w:rsidR="00000000" w:rsidRPr="00000000">
              <w:rPr>
                <w:sz w:val="22"/>
                <w:szCs w:val="22"/>
                <w:rtl w:val="0"/>
              </w:rPr>
              <w:t xml:space="preserve">Regrind or scrap from non-halal packaging production is strictly prohibited in halal production. Regrind/rework from halal production is only used in equivalent halal products under documented control.</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C">
            <w:pPr>
              <w:spacing w:before="20" w:lineRule="auto"/>
              <w:jc w:val="center"/>
              <w:rPr>
                <w:sz w:val="16"/>
                <w:szCs w:val="16"/>
              </w:rPr>
            </w:pPr>
            <w:r w:rsidDel="00000000" w:rsidR="00000000" w:rsidRPr="00000000">
              <w:rPr>
                <w:sz w:val="16"/>
                <w:szCs w:val="16"/>
                <w:rtl w:val="0"/>
              </w:rPr>
              <w:t xml:space="preserve">AHF 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9E">
            <w:pPr>
              <w:jc w:val="center"/>
              <w:rPr>
                <w:color w:val="212121"/>
                <w:sz w:val="22"/>
                <w:szCs w:val="22"/>
              </w:rPr>
            </w:pPr>
            <w:r w:rsidDel="00000000" w:rsidR="00000000" w:rsidRPr="00000000">
              <w:rPr>
                <w:color w:val="212121"/>
                <w:sz w:val="22"/>
                <w:szCs w:val="22"/>
                <w:rtl w:val="0"/>
              </w:rPr>
              <w:t xml:space="preserve">5.7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F">
            <w:pPr>
              <w:jc w:val="both"/>
              <w:rPr>
                <w:sz w:val="22"/>
                <w:szCs w:val="22"/>
              </w:rPr>
            </w:pPr>
            <w:r w:rsidDel="00000000" w:rsidR="00000000" w:rsidRPr="00000000">
              <w:rPr>
                <w:sz w:val="22"/>
                <w:szCs w:val="22"/>
                <w:rtl w:val="0"/>
              </w:rPr>
              <w:t xml:space="preserve">A documented procedure for handling non-conforming products is in place; non-conforming products are identified, segregated, and not distributed as halal</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0">
            <w:pPr>
              <w:spacing w:before="20" w:lineRule="auto"/>
              <w:jc w:val="center"/>
              <w:rPr>
                <w:sz w:val="16"/>
                <w:szCs w:val="16"/>
              </w:rPr>
            </w:pPr>
            <w:r w:rsidDel="00000000" w:rsidR="00000000" w:rsidRPr="00000000">
              <w:rPr>
                <w:sz w:val="16"/>
                <w:szCs w:val="16"/>
                <w:rtl w:val="0"/>
              </w:rPr>
              <w:t xml:space="preserve">AHF 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A2">
            <w:pPr>
              <w:jc w:val="center"/>
              <w:rPr>
                <w:color w:val="212121"/>
                <w:sz w:val="22"/>
                <w:szCs w:val="22"/>
              </w:rPr>
            </w:pPr>
            <w:r w:rsidDel="00000000" w:rsidR="00000000" w:rsidRPr="00000000">
              <w:rPr>
                <w:color w:val="212121"/>
                <w:sz w:val="22"/>
                <w:szCs w:val="22"/>
                <w:rtl w:val="0"/>
              </w:rPr>
              <w:t xml:space="preserve">5.8</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3">
            <w:pPr>
              <w:jc w:val="both"/>
              <w:rPr>
                <w:sz w:val="22"/>
                <w:szCs w:val="22"/>
              </w:rPr>
            </w:pPr>
            <w:r w:rsidDel="00000000" w:rsidR="00000000" w:rsidRPr="00000000">
              <w:rPr>
                <w:sz w:val="22"/>
                <w:szCs w:val="22"/>
                <w:rtl w:val="0"/>
              </w:rPr>
              <w:t xml:space="preserve">Product traceability procedures enable identification of materials and products throughout all stages of production and distribution.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4">
            <w:pPr>
              <w:spacing w:before="20" w:lineRule="auto"/>
              <w:jc w:val="center"/>
              <w:rPr>
                <w:sz w:val="16"/>
                <w:szCs w:val="16"/>
              </w:rPr>
            </w:pPr>
            <w:r w:rsidDel="00000000" w:rsidR="00000000" w:rsidRPr="00000000">
              <w:rPr>
                <w:sz w:val="16"/>
                <w:szCs w:val="16"/>
                <w:rtl w:val="0"/>
              </w:rPr>
              <w:t xml:space="preserve">AHF 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5">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A6">
            <w:pPr>
              <w:jc w:val="both"/>
              <w:rPr/>
            </w:pPr>
            <w:r w:rsidDel="00000000" w:rsidR="00000000" w:rsidRPr="00000000">
              <w:rPr>
                <w:b w:val="1"/>
                <w:bCs w:val="1"/>
                <w:sz w:val="22"/>
                <w:szCs w:val="22"/>
                <w:rtl w:val="0"/>
              </w:rPr>
              <w:t xml:space="preserve">6. STORAGE, TRANSPORTATION &amp; DISTRIBUTION</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AA">
            <w:pPr>
              <w:jc w:val="both"/>
              <w:rPr>
                <w:color w:val="212121"/>
                <w:sz w:val="22"/>
                <w:szCs w:val="22"/>
              </w:rPr>
            </w:pPr>
            <w:r w:rsidDel="00000000" w:rsidR="00000000" w:rsidRPr="00000000">
              <w:rPr>
                <w:color w:val="212121"/>
                <w:sz w:val="22"/>
                <w:szCs w:val="22"/>
                <w:rtl w:val="0"/>
              </w:rPr>
              <w:t xml:space="preserve">6.1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B">
            <w:pPr>
              <w:jc w:val="both"/>
              <w:rPr>
                <w:sz w:val="22"/>
                <w:szCs w:val="22"/>
              </w:rPr>
            </w:pPr>
            <w:r w:rsidDel="00000000" w:rsidR="00000000" w:rsidRPr="00000000">
              <w:rPr>
                <w:sz w:val="22"/>
                <w:szCs w:val="22"/>
                <w:rtl w:val="0"/>
              </w:rPr>
              <w:t xml:space="preserve">Halal raw materials (resins, masterbatches, inks), work-in-progress, and finished packaging products (reels, cartons, pallets) are stored in designated, clearly labeled halal areas.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C">
            <w:pPr>
              <w:spacing w:before="20" w:lineRule="auto"/>
              <w:jc w:val="center"/>
              <w:rPr>
                <w:sz w:val="16"/>
                <w:szCs w:val="16"/>
              </w:rPr>
            </w:pPr>
            <w:r w:rsidDel="00000000" w:rsidR="00000000" w:rsidRPr="00000000">
              <w:rPr>
                <w:sz w:val="16"/>
                <w:szCs w:val="16"/>
                <w:rtl w:val="0"/>
              </w:rPr>
              <w:t xml:space="preserve">AHF 4.6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AE">
            <w:pPr>
              <w:jc w:val="both"/>
              <w:rPr>
                <w:color w:val="212121"/>
                <w:sz w:val="22"/>
                <w:szCs w:val="22"/>
              </w:rPr>
            </w:pPr>
            <w:r w:rsidDel="00000000" w:rsidR="00000000" w:rsidRPr="00000000">
              <w:rPr>
                <w:color w:val="212121"/>
                <w:sz w:val="22"/>
                <w:szCs w:val="22"/>
                <w:rtl w:val="0"/>
              </w:rPr>
              <w:t xml:space="preserve">6.2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F">
            <w:pPr>
              <w:jc w:val="both"/>
              <w:rPr>
                <w:sz w:val="22"/>
                <w:szCs w:val="22"/>
              </w:rPr>
            </w:pPr>
            <w:r w:rsidDel="00000000" w:rsidR="00000000" w:rsidRPr="00000000">
              <w:rPr>
                <w:sz w:val="22"/>
                <w:szCs w:val="22"/>
                <w:rtl w:val="0"/>
              </w:rPr>
              <w:t xml:space="preserve">Effective segregation between halal and non-halal materials is maintained in all storage areas.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0">
            <w:pPr>
              <w:spacing w:before="20" w:lineRule="auto"/>
              <w:jc w:val="center"/>
              <w:rPr>
                <w:sz w:val="16"/>
                <w:szCs w:val="16"/>
              </w:rPr>
            </w:pPr>
            <w:r w:rsidDel="00000000" w:rsidR="00000000" w:rsidRPr="00000000">
              <w:rPr>
                <w:sz w:val="16"/>
                <w:szCs w:val="16"/>
                <w:rtl w:val="0"/>
              </w:rPr>
              <w:t xml:space="preserve">AHF 4.6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B2">
            <w:pPr>
              <w:jc w:val="both"/>
              <w:rPr>
                <w:color w:val="212121"/>
                <w:sz w:val="22"/>
                <w:szCs w:val="22"/>
              </w:rPr>
            </w:pPr>
            <w:r w:rsidDel="00000000" w:rsidR="00000000" w:rsidRPr="00000000">
              <w:rPr>
                <w:color w:val="212121"/>
                <w:sz w:val="22"/>
                <w:szCs w:val="22"/>
                <w:rtl w:val="0"/>
              </w:rPr>
              <w:t xml:space="preserve">6.3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3">
            <w:pPr>
              <w:jc w:val="both"/>
              <w:rPr>
                <w:sz w:val="22"/>
                <w:szCs w:val="22"/>
              </w:rPr>
            </w:pPr>
            <w:r w:rsidDel="00000000" w:rsidR="00000000" w:rsidRPr="00000000">
              <w:rPr>
                <w:sz w:val="22"/>
                <w:szCs w:val="22"/>
                <w:rtl w:val="0"/>
              </w:rPr>
              <w:t xml:space="preserve">Halal products are not stored together with non-halal materials, hazardous chemicals, waste, or substances that may compromise halal integrity</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4">
            <w:pPr>
              <w:spacing w:before="20" w:lineRule="auto"/>
              <w:jc w:val="center"/>
              <w:rPr>
                <w:sz w:val="16"/>
                <w:szCs w:val="16"/>
              </w:rPr>
            </w:pPr>
            <w:r w:rsidDel="00000000" w:rsidR="00000000" w:rsidRPr="00000000">
              <w:rPr>
                <w:sz w:val="16"/>
                <w:szCs w:val="16"/>
                <w:rtl w:val="0"/>
              </w:rPr>
              <w:t xml:space="preserve">AHF 4.6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5">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B6">
            <w:pPr>
              <w:jc w:val="both"/>
              <w:rPr>
                <w:color w:val="212121"/>
                <w:sz w:val="22"/>
                <w:szCs w:val="22"/>
              </w:rPr>
            </w:pPr>
            <w:r w:rsidDel="00000000" w:rsidR="00000000" w:rsidRPr="00000000">
              <w:rPr>
                <w:color w:val="212121"/>
                <w:sz w:val="22"/>
                <w:szCs w:val="22"/>
                <w:rtl w:val="0"/>
              </w:rPr>
              <w:t xml:space="preserve">6.4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7">
            <w:pPr>
              <w:jc w:val="both"/>
              <w:rPr>
                <w:sz w:val="22"/>
                <w:szCs w:val="22"/>
              </w:rPr>
            </w:pPr>
            <w:r w:rsidDel="00000000" w:rsidR="00000000" w:rsidRPr="00000000">
              <w:rPr>
                <w:sz w:val="22"/>
                <w:szCs w:val="22"/>
                <w:rtl w:val="0"/>
              </w:rPr>
              <w:t xml:space="preserve">Storage conditions maintain product safety, cleanliness, and protection from moisture, dust, or contamination.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8">
            <w:pPr>
              <w:spacing w:before="20" w:lineRule="auto"/>
              <w:jc w:val="center"/>
              <w:rPr>
                <w:sz w:val="16"/>
                <w:szCs w:val="16"/>
              </w:rPr>
            </w:pPr>
            <w:r w:rsidDel="00000000" w:rsidR="00000000" w:rsidRPr="00000000">
              <w:rPr>
                <w:sz w:val="16"/>
                <w:szCs w:val="16"/>
                <w:rtl w:val="0"/>
              </w:rPr>
              <w:t xml:space="preserve">AHF 4.6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9">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BA">
            <w:pPr>
              <w:jc w:val="both"/>
              <w:rPr>
                <w:color w:val="212121"/>
                <w:sz w:val="22"/>
                <w:szCs w:val="22"/>
              </w:rPr>
            </w:pPr>
            <w:r w:rsidDel="00000000" w:rsidR="00000000" w:rsidRPr="00000000">
              <w:rPr>
                <w:color w:val="212121"/>
                <w:sz w:val="22"/>
                <w:szCs w:val="22"/>
                <w:rtl w:val="0"/>
              </w:rPr>
              <w:t xml:space="preserve">6.5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B">
            <w:pPr>
              <w:jc w:val="both"/>
              <w:rPr>
                <w:sz w:val="22"/>
                <w:szCs w:val="22"/>
              </w:rPr>
            </w:pPr>
            <w:r w:rsidDel="00000000" w:rsidR="00000000" w:rsidRPr="00000000">
              <w:rPr>
                <w:sz w:val="22"/>
                <w:szCs w:val="22"/>
                <w:rtl w:val="0"/>
              </w:rPr>
              <w:t xml:space="preserve">Stock movement records (stock cards, goods receiving/issue documents) for halal materials are maintained.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C">
            <w:pPr>
              <w:spacing w:before="20" w:lineRule="auto"/>
              <w:jc w:val="center"/>
              <w:rPr>
                <w:sz w:val="16"/>
                <w:szCs w:val="16"/>
              </w:rPr>
            </w:pPr>
            <w:r w:rsidDel="00000000" w:rsidR="00000000" w:rsidRPr="00000000">
              <w:rPr>
                <w:sz w:val="16"/>
                <w:szCs w:val="16"/>
                <w:rtl w:val="0"/>
              </w:rPr>
              <w:t xml:space="preserve">AHF 4.6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BE">
            <w:pPr>
              <w:jc w:val="both"/>
              <w:rPr>
                <w:color w:val="212121"/>
                <w:sz w:val="22"/>
                <w:szCs w:val="22"/>
              </w:rPr>
            </w:pPr>
            <w:r w:rsidDel="00000000" w:rsidR="00000000" w:rsidRPr="00000000">
              <w:rPr>
                <w:color w:val="212121"/>
                <w:sz w:val="22"/>
                <w:szCs w:val="22"/>
                <w:rtl w:val="0"/>
              </w:rPr>
              <w:t xml:space="preserve">6.6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F">
            <w:pPr>
              <w:jc w:val="both"/>
              <w:rPr>
                <w:sz w:val="22"/>
                <w:szCs w:val="22"/>
              </w:rPr>
            </w:pPr>
            <w:r w:rsidDel="00000000" w:rsidR="00000000" w:rsidRPr="00000000">
              <w:rPr>
                <w:sz w:val="22"/>
                <w:szCs w:val="22"/>
                <w:rtl w:val="0"/>
              </w:rPr>
              <w:t xml:space="preserve">Transportation vehicles and containers used for halal packaging products are clean, dry, hygienic, and properly wrapped/sealed to prevent ambient contamination during transport.</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0">
            <w:pPr>
              <w:spacing w:before="20" w:lineRule="auto"/>
              <w:jc w:val="center"/>
              <w:rPr>
                <w:sz w:val="16"/>
                <w:szCs w:val="16"/>
              </w:rPr>
            </w:pPr>
            <w:r w:rsidDel="00000000" w:rsidR="00000000" w:rsidRPr="00000000">
              <w:rPr>
                <w:sz w:val="16"/>
                <w:szCs w:val="16"/>
                <w:rtl w:val="0"/>
              </w:rPr>
              <w:t xml:space="preserve">AHF 4.6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C2">
            <w:pPr>
              <w:jc w:val="both"/>
              <w:rPr>
                <w:color w:val="212121"/>
                <w:sz w:val="22"/>
                <w:szCs w:val="22"/>
              </w:rPr>
            </w:pPr>
            <w:r w:rsidDel="00000000" w:rsidR="00000000" w:rsidRPr="00000000">
              <w:rPr>
                <w:color w:val="212121"/>
                <w:sz w:val="22"/>
                <w:szCs w:val="22"/>
                <w:rtl w:val="0"/>
              </w:rPr>
              <w:t xml:space="preserve">6.7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3">
            <w:pPr>
              <w:jc w:val="both"/>
              <w:rPr>
                <w:sz w:val="22"/>
                <w:szCs w:val="22"/>
              </w:rPr>
            </w:pPr>
            <w:r w:rsidDel="00000000" w:rsidR="00000000" w:rsidRPr="00000000">
              <w:rPr>
                <w:sz w:val="22"/>
                <w:szCs w:val="22"/>
                <w:rtl w:val="0"/>
              </w:rPr>
              <w:t xml:space="preserve">Where vehicles are used for both halal and non-halal products, documented segregation and handling procedures prevent contamination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4">
            <w:pPr>
              <w:spacing w:before="20" w:lineRule="auto"/>
              <w:jc w:val="center"/>
              <w:rPr/>
            </w:pPr>
            <w:r w:rsidDel="00000000" w:rsidR="00000000" w:rsidRPr="00000000">
              <w:rPr>
                <w:sz w:val="16"/>
                <w:szCs w:val="16"/>
                <w:rtl w:val="0"/>
              </w:rPr>
              <w:t xml:space="preserve">AHF 4.6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5">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C6">
            <w:pPr>
              <w:jc w:val="both"/>
              <w:rPr/>
            </w:pPr>
            <w:r w:rsidDel="00000000" w:rsidR="00000000" w:rsidRPr="00000000">
              <w:rPr>
                <w:b w:val="1"/>
                <w:bCs w:val="1"/>
                <w:sz w:val="22"/>
                <w:szCs w:val="22"/>
                <w:rtl w:val="0"/>
              </w:rPr>
              <w:t xml:space="preserve">7. PACKAGING &amp; LABELLING</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CA">
            <w:pPr>
              <w:jc w:val="center"/>
              <w:rPr>
                <w:color w:val="212121"/>
                <w:sz w:val="22"/>
                <w:szCs w:val="22"/>
              </w:rPr>
            </w:pPr>
            <w:r w:rsidDel="00000000" w:rsidR="00000000" w:rsidRPr="00000000">
              <w:rPr>
                <w:color w:val="212121"/>
                <w:sz w:val="22"/>
                <w:szCs w:val="22"/>
                <w:rtl w:val="0"/>
              </w:rPr>
              <w:t xml:space="preserve">7.1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B">
            <w:pPr>
              <w:jc w:val="both"/>
              <w:rPr>
                <w:sz w:val="22"/>
                <w:szCs w:val="22"/>
              </w:rPr>
            </w:pPr>
            <w:r w:rsidDel="00000000" w:rsidR="00000000" w:rsidRPr="00000000">
              <w:rPr>
                <w:sz w:val="22"/>
                <w:szCs w:val="22"/>
                <w:rtl w:val="0"/>
              </w:rPr>
              <w:t xml:space="preserve">Packaging materials supplied to clients (and inner wrapping materials used) do not contain, release, or transfer any haram or najis substances (including migrating inks, adhesives, solvents, or coatings).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C">
            <w:pPr>
              <w:spacing w:before="20" w:lineRule="auto"/>
              <w:jc w:val="both"/>
              <w:rPr/>
            </w:pPr>
            <w:r w:rsidDel="00000000" w:rsidR="00000000" w:rsidRPr="00000000">
              <w:rPr>
                <w:sz w:val="16"/>
                <w:szCs w:val="16"/>
                <w:rtl w:val="0"/>
              </w:rPr>
              <w:t xml:space="preserve">AHF 4.7</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CE">
            <w:pPr>
              <w:jc w:val="center"/>
              <w:rPr>
                <w:color w:val="212121"/>
                <w:sz w:val="22"/>
                <w:szCs w:val="22"/>
              </w:rPr>
            </w:pPr>
            <w:r w:rsidDel="00000000" w:rsidR="00000000" w:rsidRPr="00000000">
              <w:rPr>
                <w:color w:val="212121"/>
                <w:sz w:val="22"/>
                <w:szCs w:val="22"/>
                <w:rtl w:val="0"/>
              </w:rPr>
              <w:t xml:space="preserve">7.2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F">
            <w:pPr>
              <w:jc w:val="both"/>
              <w:rPr>
                <w:sz w:val="22"/>
                <w:szCs w:val="22"/>
              </w:rPr>
            </w:pPr>
            <w:r w:rsidDel="00000000" w:rsidR="00000000" w:rsidRPr="00000000">
              <w:rPr>
                <w:sz w:val="22"/>
                <w:szCs w:val="22"/>
                <w:rtl w:val="0"/>
              </w:rPr>
              <w:t xml:space="preserve">Packaging materials are free from heavy metals and substances hazardous to health, complying with applicable packaging safety standards.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0">
            <w:pPr>
              <w:spacing w:before="20" w:lineRule="auto"/>
              <w:jc w:val="both"/>
              <w:rPr>
                <w:sz w:val="16"/>
                <w:szCs w:val="16"/>
              </w:rPr>
            </w:pPr>
            <w:r w:rsidDel="00000000" w:rsidR="00000000" w:rsidRPr="00000000">
              <w:rPr>
                <w:sz w:val="16"/>
                <w:szCs w:val="16"/>
                <w:rtl w:val="0"/>
              </w:rPr>
              <w:t xml:space="preserve">AHF 4.7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D2">
            <w:pPr>
              <w:jc w:val="center"/>
              <w:rPr>
                <w:color w:val="212121"/>
                <w:sz w:val="22"/>
                <w:szCs w:val="22"/>
              </w:rPr>
            </w:pPr>
            <w:r w:rsidDel="00000000" w:rsidR="00000000" w:rsidRPr="00000000">
              <w:rPr>
                <w:color w:val="212121"/>
                <w:sz w:val="22"/>
                <w:szCs w:val="22"/>
                <w:rtl w:val="0"/>
              </w:rPr>
              <w:t xml:space="preserve">7.3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3">
            <w:pPr>
              <w:jc w:val="both"/>
              <w:rPr>
                <w:sz w:val="22"/>
                <w:szCs w:val="22"/>
              </w:rPr>
            </w:pPr>
            <w:r w:rsidDel="00000000" w:rsidR="00000000" w:rsidRPr="00000000">
              <w:rPr>
                <w:sz w:val="22"/>
                <w:szCs w:val="22"/>
                <w:rtl w:val="0"/>
              </w:rPr>
              <w:t xml:space="preserve">Product labels on finished packaging rolls, cartons, or pallets comply with applicable labelling regulations of the country of manufacture and importing countries.</w:t>
            </w:r>
          </w:p>
        </w:tc>
        <w:tc>
          <w:tcPr>
            <w:shd w:fill="ffffff" w:val="clear"/>
            <w:tcMar>
              <w:top w:w="60.0" w:type="dxa"/>
              <w:left w:w="100.0" w:type="dxa"/>
              <w:bottom w:w="60.0" w:type="dxa"/>
              <w:right w:w="80.0" w:type="dxa"/>
            </w:tcMar>
          </w:tcPr>
          <w:p w:rsidR="00000000" w:rsidDel="00000000" w:rsidP="00000000" w:rsidRDefault="00000000" w:rsidRPr="00000000" w14:paraId="000000D4">
            <w:pPr>
              <w:spacing w:before="20" w:lineRule="auto"/>
              <w:jc w:val="both"/>
              <w:rPr>
                <w:sz w:val="16"/>
                <w:szCs w:val="16"/>
              </w:rPr>
            </w:pPr>
            <w:r w:rsidDel="00000000" w:rsidR="00000000" w:rsidRPr="00000000">
              <w:rPr>
                <w:sz w:val="16"/>
                <w:szCs w:val="16"/>
                <w:rtl w:val="0"/>
              </w:rPr>
              <w:t xml:space="preserve">AHF 4.7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5">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D6">
            <w:pPr>
              <w:jc w:val="center"/>
              <w:rPr>
                <w:color w:val="212121"/>
                <w:sz w:val="22"/>
                <w:szCs w:val="22"/>
              </w:rPr>
            </w:pPr>
            <w:r w:rsidDel="00000000" w:rsidR="00000000" w:rsidRPr="00000000">
              <w:rPr>
                <w:color w:val="212121"/>
                <w:sz w:val="22"/>
                <w:szCs w:val="22"/>
                <w:rtl w:val="0"/>
              </w:rPr>
              <w:t xml:space="preserve">7.4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7">
            <w:pPr>
              <w:jc w:val="both"/>
              <w:rPr>
                <w:sz w:val="22"/>
                <w:szCs w:val="22"/>
              </w:rPr>
            </w:pPr>
            <w:r w:rsidDel="00000000" w:rsidR="00000000" w:rsidRPr="00000000">
              <w:rPr>
                <w:sz w:val="22"/>
                <w:szCs w:val="22"/>
                <w:rtl w:val="0"/>
              </w:rPr>
              <w:t xml:space="preserve">Labels accurately reflect the current approved product specification and material composition; any formulation change is notified to AHF before implementation.</w:t>
            </w:r>
          </w:p>
        </w:tc>
        <w:tc>
          <w:tcPr>
            <w:shd w:fill="ffffff" w:val="clear"/>
            <w:tcMar>
              <w:top w:w="60.0" w:type="dxa"/>
              <w:left w:w="100.0" w:type="dxa"/>
              <w:bottom w:w="60.0" w:type="dxa"/>
              <w:right w:w="80.0" w:type="dxa"/>
            </w:tcMar>
          </w:tcPr>
          <w:p w:rsidR="00000000" w:rsidDel="00000000" w:rsidP="00000000" w:rsidRDefault="00000000" w:rsidRPr="00000000" w14:paraId="000000D8">
            <w:pPr>
              <w:spacing w:before="20" w:lineRule="auto"/>
              <w:jc w:val="both"/>
              <w:rPr>
                <w:sz w:val="16"/>
                <w:szCs w:val="16"/>
              </w:rPr>
            </w:pPr>
            <w:r w:rsidDel="00000000" w:rsidR="00000000" w:rsidRPr="00000000">
              <w:rPr>
                <w:sz w:val="16"/>
                <w:szCs w:val="16"/>
                <w:rtl w:val="0"/>
              </w:rPr>
              <w:t xml:space="preserve">AHF 4.7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9">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DA">
            <w:pPr>
              <w:jc w:val="center"/>
              <w:rPr>
                <w:color w:val="212121"/>
                <w:sz w:val="22"/>
                <w:szCs w:val="22"/>
              </w:rPr>
            </w:pPr>
            <w:r w:rsidDel="00000000" w:rsidR="00000000" w:rsidRPr="00000000">
              <w:rPr>
                <w:color w:val="212121"/>
                <w:sz w:val="22"/>
                <w:szCs w:val="22"/>
                <w:rtl w:val="0"/>
              </w:rPr>
              <w:t xml:space="preserve">7.5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B">
            <w:pPr>
              <w:jc w:val="both"/>
              <w:rPr>
                <w:sz w:val="22"/>
                <w:szCs w:val="22"/>
              </w:rPr>
            </w:pPr>
            <w:r w:rsidDel="00000000" w:rsidR="00000000" w:rsidRPr="00000000">
              <w:rPr>
                <w:sz w:val="22"/>
                <w:szCs w:val="22"/>
                <w:rtl w:val="0"/>
              </w:rPr>
              <w:t xml:space="preserve">Labels do not contain false, misleading, or prohibited representations as specified in Section 4.7 of this Standard</w:t>
            </w:r>
          </w:p>
        </w:tc>
        <w:tc>
          <w:tcPr>
            <w:shd w:fill="ffffff" w:val="clear"/>
            <w:tcMar>
              <w:top w:w="60.0" w:type="dxa"/>
              <w:left w:w="100.0" w:type="dxa"/>
              <w:bottom w:w="60.0" w:type="dxa"/>
              <w:right w:w="80.0" w:type="dxa"/>
            </w:tcMar>
          </w:tcPr>
          <w:p w:rsidR="00000000" w:rsidDel="00000000" w:rsidP="00000000" w:rsidRDefault="00000000" w:rsidRPr="00000000" w14:paraId="000000DC">
            <w:pPr>
              <w:spacing w:before="20" w:lineRule="auto"/>
              <w:jc w:val="both"/>
              <w:rPr>
                <w:sz w:val="16"/>
                <w:szCs w:val="16"/>
              </w:rPr>
            </w:pPr>
            <w:r w:rsidDel="00000000" w:rsidR="00000000" w:rsidRPr="00000000">
              <w:rPr>
                <w:sz w:val="16"/>
                <w:szCs w:val="16"/>
                <w:rtl w:val="0"/>
              </w:rPr>
              <w:t xml:space="preserve">AHF 4.7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DE">
            <w:pPr>
              <w:jc w:val="center"/>
              <w:rPr>
                <w:color w:val="212121"/>
                <w:sz w:val="22"/>
                <w:szCs w:val="22"/>
              </w:rPr>
            </w:pPr>
            <w:r w:rsidDel="00000000" w:rsidR="00000000" w:rsidRPr="00000000">
              <w:rPr>
                <w:color w:val="212121"/>
                <w:sz w:val="22"/>
                <w:szCs w:val="22"/>
                <w:rtl w:val="0"/>
              </w:rPr>
              <w:t xml:space="preserve">7.6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F">
            <w:pPr>
              <w:jc w:val="both"/>
              <w:rPr>
                <w:sz w:val="22"/>
                <w:szCs w:val="22"/>
              </w:rPr>
            </w:pPr>
            <w:r w:rsidDel="00000000" w:rsidR="00000000" w:rsidRPr="00000000">
              <w:rPr>
                <w:sz w:val="22"/>
                <w:szCs w:val="22"/>
                <w:rtl w:val="0"/>
              </w:rPr>
              <w:t xml:space="preserve">Printed artwork on packaging (text, images, logos produced for clients) is free from content conflicting with Islamic ethics (pig/dog shapes, erotic content, idols).</w:t>
            </w:r>
          </w:p>
        </w:tc>
        <w:tc>
          <w:tcPr>
            <w:shd w:fill="ffffff" w:val="clear"/>
            <w:tcMar>
              <w:top w:w="60.0" w:type="dxa"/>
              <w:left w:w="100.0" w:type="dxa"/>
              <w:bottom w:w="60.0" w:type="dxa"/>
              <w:right w:w="80.0" w:type="dxa"/>
            </w:tcMar>
          </w:tcPr>
          <w:p w:rsidR="00000000" w:rsidDel="00000000" w:rsidP="00000000" w:rsidRDefault="00000000" w:rsidRPr="00000000" w14:paraId="000000E0">
            <w:pPr>
              <w:spacing w:before="20" w:lineRule="auto"/>
              <w:jc w:val="both"/>
              <w:rPr>
                <w:sz w:val="16"/>
                <w:szCs w:val="16"/>
              </w:rPr>
            </w:pPr>
            <w:r w:rsidDel="00000000" w:rsidR="00000000" w:rsidRPr="00000000">
              <w:rPr>
                <w:sz w:val="16"/>
                <w:szCs w:val="16"/>
                <w:rtl w:val="0"/>
              </w:rPr>
              <w:t xml:space="preserve">AHF 4.7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1">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E2">
            <w:pPr>
              <w:jc w:val="both"/>
              <w:rPr/>
            </w:pPr>
            <w:r w:rsidDel="00000000" w:rsidR="00000000" w:rsidRPr="00000000">
              <w:rPr>
                <w:b w:val="1"/>
                <w:bCs w:val="1"/>
                <w:sz w:val="22"/>
                <w:szCs w:val="22"/>
                <w:rtl w:val="0"/>
              </w:rPr>
              <w:t xml:space="preserve">8. HYGIENE, SANITATION &amp; PACKAGING SAFETY</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E6">
            <w:pPr>
              <w:jc w:val="both"/>
              <w:rPr>
                <w:color w:val="212121"/>
                <w:sz w:val="22"/>
                <w:szCs w:val="22"/>
              </w:rPr>
            </w:pPr>
            <w:r w:rsidDel="00000000" w:rsidR="00000000" w:rsidRPr="00000000">
              <w:rPr>
                <w:color w:val="212121"/>
                <w:sz w:val="22"/>
                <w:szCs w:val="22"/>
                <w:rtl w:val="0"/>
              </w:rPr>
              <w:t xml:space="preserve">8.1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7">
            <w:pPr>
              <w:jc w:val="both"/>
              <w:rPr>
                <w:sz w:val="22"/>
                <w:szCs w:val="22"/>
              </w:rPr>
            </w:pPr>
            <w:r w:rsidDel="00000000" w:rsidR="00000000" w:rsidRPr="00000000">
              <w:rPr>
                <w:sz w:val="22"/>
                <w:szCs w:val="22"/>
                <w:rtl w:val="0"/>
              </w:rPr>
              <w:t xml:space="preserve">Good Hygiene Practices (GHP) and clean-factory controls are implemented throughout the facility.</w:t>
            </w:r>
          </w:p>
        </w:tc>
        <w:tc>
          <w:tcPr>
            <w:shd w:fill="ffffff" w:val="clear"/>
            <w:tcMar>
              <w:top w:w="60.0" w:type="dxa"/>
              <w:left w:w="100.0" w:type="dxa"/>
              <w:bottom w:w="60.0" w:type="dxa"/>
              <w:right w:w="80.0" w:type="dxa"/>
            </w:tcMar>
          </w:tcPr>
          <w:p w:rsidR="00000000" w:rsidDel="00000000" w:rsidP="00000000" w:rsidRDefault="00000000" w:rsidRPr="00000000" w14:paraId="000000E8">
            <w:pPr>
              <w:spacing w:before="20" w:lineRule="auto"/>
              <w:jc w:val="both"/>
              <w:rPr>
                <w:sz w:val="16"/>
                <w:szCs w:val="16"/>
              </w:rPr>
            </w:pPr>
            <w:r w:rsidDel="00000000" w:rsidR="00000000" w:rsidRPr="00000000">
              <w:rPr>
                <w:sz w:val="16"/>
                <w:szCs w:val="16"/>
                <w:rtl w:val="0"/>
              </w:rPr>
              <w:t xml:space="preserve">AHF 4.8</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9">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EA">
            <w:pPr>
              <w:jc w:val="both"/>
              <w:rPr>
                <w:color w:val="212121"/>
                <w:sz w:val="22"/>
                <w:szCs w:val="22"/>
              </w:rPr>
            </w:pPr>
            <w:r w:rsidDel="00000000" w:rsidR="00000000" w:rsidRPr="00000000">
              <w:rPr>
                <w:color w:val="212121"/>
                <w:sz w:val="22"/>
                <w:szCs w:val="22"/>
                <w:rtl w:val="0"/>
              </w:rPr>
              <w:t xml:space="preserve">8.2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B">
            <w:pPr>
              <w:jc w:val="both"/>
              <w:rPr>
                <w:sz w:val="22"/>
                <w:szCs w:val="22"/>
              </w:rPr>
            </w:pPr>
            <w:r w:rsidDel="00000000" w:rsidR="00000000" w:rsidRPr="00000000">
              <w:rPr>
                <w:sz w:val="22"/>
                <w:szCs w:val="22"/>
                <w:rtl w:val="0"/>
              </w:rPr>
              <w:t xml:space="preserve">Packaging GMP requirements (e.g., ISO 22002-4, BRCGS, or equivalent) are implemented and maintained.</w:t>
            </w:r>
          </w:p>
        </w:tc>
        <w:tc>
          <w:tcPr>
            <w:shd w:fill="ffffff" w:val="clear"/>
            <w:tcMar>
              <w:top w:w="60.0" w:type="dxa"/>
              <w:left w:w="100.0" w:type="dxa"/>
              <w:bottom w:w="60.0" w:type="dxa"/>
              <w:right w:w="80.0" w:type="dxa"/>
            </w:tcMar>
          </w:tcPr>
          <w:p w:rsidR="00000000" w:rsidDel="00000000" w:rsidP="00000000" w:rsidRDefault="00000000" w:rsidRPr="00000000" w14:paraId="000000EC">
            <w:pPr>
              <w:spacing w:before="20" w:lineRule="auto"/>
              <w:jc w:val="both"/>
              <w:rPr>
                <w:sz w:val="16"/>
                <w:szCs w:val="16"/>
              </w:rPr>
            </w:pPr>
            <w:r w:rsidDel="00000000" w:rsidR="00000000" w:rsidRPr="00000000">
              <w:rPr>
                <w:sz w:val="16"/>
                <w:szCs w:val="16"/>
                <w:rtl w:val="0"/>
              </w:rPr>
              <w:t xml:space="preserve">AHF 4.8</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EE">
            <w:pPr>
              <w:jc w:val="both"/>
              <w:rPr>
                <w:color w:val="212121"/>
                <w:sz w:val="22"/>
                <w:szCs w:val="22"/>
              </w:rPr>
            </w:pPr>
            <w:r w:rsidDel="00000000" w:rsidR="00000000" w:rsidRPr="00000000">
              <w:rPr>
                <w:color w:val="212121"/>
                <w:sz w:val="22"/>
                <w:szCs w:val="22"/>
                <w:rtl w:val="0"/>
              </w:rPr>
              <w:t xml:space="preserve">8.3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F">
            <w:pPr>
              <w:jc w:val="both"/>
              <w:rPr>
                <w:sz w:val="22"/>
                <w:szCs w:val="22"/>
              </w:rPr>
            </w:pPr>
            <w:r w:rsidDel="00000000" w:rsidR="00000000" w:rsidRPr="00000000">
              <w:rPr>
                <w:sz w:val="22"/>
                <w:szCs w:val="22"/>
                <w:rtl w:val="0"/>
              </w:rPr>
              <w:t xml:space="preserve">Water used in halal packaging manufacturing (e.g., cooling baths, washing) is clean and free from najis contamination.</w:t>
            </w:r>
          </w:p>
        </w:tc>
        <w:tc>
          <w:tcPr>
            <w:shd w:fill="ffffff" w:val="clear"/>
            <w:tcMar>
              <w:top w:w="60.0" w:type="dxa"/>
              <w:left w:w="100.0" w:type="dxa"/>
              <w:bottom w:w="60.0" w:type="dxa"/>
              <w:right w:w="80.0" w:type="dxa"/>
            </w:tcMar>
          </w:tcPr>
          <w:p w:rsidR="00000000" w:rsidDel="00000000" w:rsidP="00000000" w:rsidRDefault="00000000" w:rsidRPr="00000000" w14:paraId="000000F0">
            <w:pPr>
              <w:spacing w:before="20" w:lineRule="auto"/>
              <w:jc w:val="both"/>
              <w:rPr>
                <w:sz w:val="16"/>
                <w:szCs w:val="16"/>
              </w:rPr>
            </w:pPr>
            <w:r w:rsidDel="00000000" w:rsidR="00000000" w:rsidRPr="00000000">
              <w:rPr>
                <w:sz w:val="16"/>
                <w:szCs w:val="16"/>
                <w:rtl w:val="0"/>
              </w:rPr>
              <w:t xml:space="preserve">AHF 4.8</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F2">
            <w:pPr>
              <w:jc w:val="both"/>
              <w:rPr>
                <w:color w:val="212121"/>
                <w:sz w:val="22"/>
                <w:szCs w:val="22"/>
              </w:rPr>
            </w:pPr>
            <w:r w:rsidDel="00000000" w:rsidR="00000000" w:rsidRPr="00000000">
              <w:rPr>
                <w:color w:val="212121"/>
                <w:sz w:val="22"/>
                <w:szCs w:val="22"/>
                <w:rtl w:val="0"/>
              </w:rPr>
              <w:t xml:space="preserve">8.4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3">
            <w:pPr>
              <w:jc w:val="both"/>
              <w:rPr>
                <w:sz w:val="22"/>
                <w:szCs w:val="22"/>
              </w:rPr>
            </w:pPr>
            <w:r w:rsidDel="00000000" w:rsidR="00000000" w:rsidRPr="00000000">
              <w:rPr>
                <w:sz w:val="22"/>
                <w:szCs w:val="22"/>
                <w:rtl w:val="0"/>
              </w:rPr>
              <w:t xml:space="preserve">Pest control, waste management, and housekeeping programs are in place and effective</w:t>
            </w:r>
          </w:p>
        </w:tc>
        <w:tc>
          <w:tcPr>
            <w:shd w:fill="ffffff" w:val="clear"/>
            <w:tcMar>
              <w:top w:w="60.0" w:type="dxa"/>
              <w:left w:w="100.0" w:type="dxa"/>
              <w:bottom w:w="60.0" w:type="dxa"/>
              <w:right w:w="80.0" w:type="dxa"/>
            </w:tcMar>
          </w:tcPr>
          <w:p w:rsidR="00000000" w:rsidDel="00000000" w:rsidP="00000000" w:rsidRDefault="00000000" w:rsidRPr="00000000" w14:paraId="000000F4">
            <w:pPr>
              <w:spacing w:before="20" w:lineRule="auto"/>
              <w:jc w:val="both"/>
              <w:rPr>
                <w:sz w:val="16"/>
                <w:szCs w:val="16"/>
              </w:rPr>
            </w:pPr>
            <w:r w:rsidDel="00000000" w:rsidR="00000000" w:rsidRPr="00000000">
              <w:rPr>
                <w:sz w:val="16"/>
                <w:szCs w:val="16"/>
                <w:rtl w:val="0"/>
              </w:rPr>
              <w:t xml:space="preserve">AHF 4.8</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5">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F6">
            <w:pPr>
              <w:jc w:val="both"/>
              <w:rPr>
                <w:color w:val="212121"/>
                <w:sz w:val="22"/>
                <w:szCs w:val="22"/>
              </w:rPr>
            </w:pPr>
            <w:r w:rsidDel="00000000" w:rsidR="00000000" w:rsidRPr="00000000">
              <w:rPr>
                <w:color w:val="212121"/>
                <w:sz w:val="22"/>
                <w:szCs w:val="22"/>
                <w:rtl w:val="0"/>
              </w:rPr>
              <w:t xml:space="preserve">8.5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7">
            <w:pPr>
              <w:jc w:val="both"/>
              <w:rPr>
                <w:sz w:val="22"/>
                <w:szCs w:val="22"/>
              </w:rPr>
            </w:pPr>
            <w:r w:rsidDel="00000000" w:rsidR="00000000" w:rsidRPr="00000000">
              <w:rPr>
                <w:sz w:val="22"/>
                <w:szCs w:val="22"/>
                <w:rtl w:val="0"/>
              </w:rPr>
              <w:t xml:space="preserve">Waste is managed effectively, with harmful chemical substances (e.g., excess inks, solvents, machine oils) stored safely and separately from raw resin and finished packaging areas.</w:t>
            </w:r>
          </w:p>
        </w:tc>
        <w:tc>
          <w:tcPr>
            <w:shd w:fill="ffffff" w:val="clear"/>
            <w:tcMar>
              <w:top w:w="60.0" w:type="dxa"/>
              <w:left w:w="100.0" w:type="dxa"/>
              <w:bottom w:w="60.0" w:type="dxa"/>
              <w:right w:w="80.0" w:type="dxa"/>
            </w:tcMar>
          </w:tcPr>
          <w:p w:rsidR="00000000" w:rsidDel="00000000" w:rsidP="00000000" w:rsidRDefault="00000000" w:rsidRPr="00000000" w14:paraId="000000F8">
            <w:pPr>
              <w:spacing w:before="20" w:lineRule="auto"/>
              <w:jc w:val="both"/>
              <w:rPr>
                <w:sz w:val="16"/>
                <w:szCs w:val="16"/>
              </w:rPr>
            </w:pPr>
            <w:r w:rsidDel="00000000" w:rsidR="00000000" w:rsidRPr="00000000">
              <w:rPr>
                <w:sz w:val="16"/>
                <w:szCs w:val="16"/>
                <w:rtl w:val="0"/>
              </w:rPr>
              <w:t xml:space="preserve">AHF 4.8</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9">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FA">
            <w:pPr>
              <w:jc w:val="both"/>
              <w:rPr/>
            </w:pPr>
            <w:r w:rsidDel="00000000" w:rsidR="00000000" w:rsidRPr="00000000">
              <w:rPr>
                <w:b w:val="1"/>
                <w:bCs w:val="1"/>
                <w:sz w:val="22"/>
                <w:szCs w:val="22"/>
                <w:rtl w:val="0"/>
              </w:rPr>
              <w:t xml:space="preserve">9. PRODUCTION PERSONNEL</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FE">
            <w:pPr>
              <w:jc w:val="both"/>
              <w:rPr>
                <w:color w:val="212121"/>
                <w:sz w:val="22"/>
                <w:szCs w:val="22"/>
              </w:rPr>
            </w:pPr>
            <w:r w:rsidDel="00000000" w:rsidR="00000000" w:rsidRPr="00000000">
              <w:rPr>
                <w:color w:val="212121"/>
                <w:sz w:val="22"/>
                <w:szCs w:val="22"/>
                <w:rtl w:val="0"/>
              </w:rPr>
              <w:t xml:space="preserve">9.1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F">
            <w:pPr>
              <w:jc w:val="both"/>
              <w:rPr>
                <w:sz w:val="22"/>
                <w:szCs w:val="22"/>
              </w:rPr>
            </w:pPr>
            <w:r w:rsidDel="00000000" w:rsidR="00000000" w:rsidRPr="00000000">
              <w:rPr>
                <w:sz w:val="22"/>
                <w:szCs w:val="22"/>
                <w:rtl w:val="0"/>
              </w:rPr>
              <w:t xml:space="preserve">All employees involved in handling and processing halal products have received documented halal awareness training.</w:t>
            </w:r>
          </w:p>
        </w:tc>
        <w:tc>
          <w:tcPr>
            <w:shd w:fill="ffffff" w:val="clear"/>
            <w:tcMar>
              <w:top w:w="60.0" w:type="dxa"/>
              <w:left w:w="100.0" w:type="dxa"/>
              <w:bottom w:w="60.0" w:type="dxa"/>
              <w:right w:w="80.0" w:type="dxa"/>
            </w:tcMar>
          </w:tcPr>
          <w:p w:rsidR="00000000" w:rsidDel="00000000" w:rsidP="00000000" w:rsidRDefault="00000000" w:rsidRPr="00000000" w14:paraId="00000100">
            <w:pPr>
              <w:spacing w:before="20" w:lineRule="auto"/>
              <w:jc w:val="both"/>
              <w:rPr/>
            </w:pPr>
            <w:r w:rsidDel="00000000" w:rsidR="00000000" w:rsidRPr="00000000">
              <w:rPr>
                <w:sz w:val="16"/>
                <w:szCs w:val="16"/>
                <w:rtl w:val="0"/>
              </w:rPr>
              <w:t xml:space="preserve">AHF 4.9</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02">
            <w:pPr>
              <w:jc w:val="both"/>
              <w:rPr>
                <w:color w:val="212121"/>
                <w:sz w:val="22"/>
                <w:szCs w:val="22"/>
              </w:rPr>
            </w:pPr>
            <w:r w:rsidDel="00000000" w:rsidR="00000000" w:rsidRPr="00000000">
              <w:rPr>
                <w:color w:val="212121"/>
                <w:sz w:val="22"/>
                <w:szCs w:val="22"/>
                <w:rtl w:val="0"/>
              </w:rPr>
              <w:t xml:space="preserve">9.2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03">
            <w:pPr>
              <w:jc w:val="both"/>
              <w:rPr>
                <w:sz w:val="22"/>
                <w:szCs w:val="22"/>
              </w:rPr>
            </w:pPr>
            <w:r w:rsidDel="00000000" w:rsidR="00000000" w:rsidRPr="00000000">
              <w:rPr>
                <w:sz w:val="22"/>
                <w:szCs w:val="22"/>
                <w:rtl w:val="0"/>
              </w:rPr>
              <w:t xml:space="preserve">Halal Supervisor/Internal Halal Auditor has demonstrated competence in halal requirements applicable to the scope of certification</w:t>
            </w:r>
          </w:p>
        </w:tc>
        <w:tc>
          <w:tcPr>
            <w:shd w:fill="ffffff" w:val="clear"/>
            <w:tcMar>
              <w:top w:w="60.0" w:type="dxa"/>
              <w:left w:w="100.0" w:type="dxa"/>
              <w:bottom w:w="60.0" w:type="dxa"/>
              <w:right w:w="80.0" w:type="dxa"/>
            </w:tcMar>
          </w:tcPr>
          <w:p w:rsidR="00000000" w:rsidDel="00000000" w:rsidP="00000000" w:rsidRDefault="00000000" w:rsidRPr="00000000" w14:paraId="00000104">
            <w:pPr>
              <w:spacing w:before="20" w:lineRule="auto"/>
              <w:jc w:val="both"/>
              <w:rPr/>
            </w:pPr>
            <w:r w:rsidDel="00000000" w:rsidR="00000000" w:rsidRPr="00000000">
              <w:rPr>
                <w:sz w:val="16"/>
                <w:szCs w:val="16"/>
                <w:rtl w:val="0"/>
              </w:rPr>
              <w:t xml:space="preserve">AHF 4.9</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5">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06">
            <w:pPr>
              <w:jc w:val="both"/>
              <w:rPr>
                <w:color w:val="212121"/>
                <w:sz w:val="22"/>
                <w:szCs w:val="22"/>
              </w:rPr>
            </w:pPr>
            <w:r w:rsidDel="00000000" w:rsidR="00000000" w:rsidRPr="00000000">
              <w:rPr>
                <w:color w:val="212121"/>
                <w:sz w:val="22"/>
                <w:szCs w:val="22"/>
                <w:rtl w:val="0"/>
              </w:rPr>
              <w:t xml:space="preserve">9.3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07">
            <w:pPr>
              <w:jc w:val="both"/>
              <w:rPr>
                <w:sz w:val="22"/>
                <w:szCs w:val="22"/>
              </w:rPr>
            </w:pPr>
            <w:r w:rsidDel="00000000" w:rsidR="00000000" w:rsidRPr="00000000">
              <w:rPr>
                <w:sz w:val="22"/>
                <w:szCs w:val="22"/>
                <w:rtl w:val="0"/>
              </w:rPr>
              <w:t xml:space="preserve">Periodic halal refresher training is conducted, and personnel are aware of updates to halal policies or procedures</w:t>
            </w:r>
          </w:p>
        </w:tc>
        <w:tc>
          <w:tcPr>
            <w:shd w:fill="ffffff" w:val="clear"/>
            <w:tcMar>
              <w:top w:w="60.0" w:type="dxa"/>
              <w:left w:w="100.0" w:type="dxa"/>
              <w:bottom w:w="60.0" w:type="dxa"/>
              <w:right w:w="80.0" w:type="dxa"/>
            </w:tcMar>
          </w:tcPr>
          <w:p w:rsidR="00000000" w:rsidDel="00000000" w:rsidP="00000000" w:rsidRDefault="00000000" w:rsidRPr="00000000" w14:paraId="00000108">
            <w:pPr>
              <w:spacing w:before="20" w:lineRule="auto"/>
              <w:jc w:val="both"/>
              <w:rPr/>
            </w:pPr>
            <w:r w:rsidDel="00000000" w:rsidR="00000000" w:rsidRPr="00000000">
              <w:rPr>
                <w:sz w:val="16"/>
                <w:szCs w:val="16"/>
                <w:rtl w:val="0"/>
              </w:rPr>
              <w:t xml:space="preserve">AHF 4.9</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9">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10A">
            <w:pPr>
              <w:jc w:val="both"/>
              <w:rPr/>
            </w:pPr>
            <w:r w:rsidDel="00000000" w:rsidR="00000000" w:rsidRPr="00000000">
              <w:rPr>
                <w:b w:val="1"/>
                <w:bCs w:val="1"/>
                <w:sz w:val="22"/>
                <w:szCs w:val="22"/>
                <w:rtl w:val="0"/>
              </w:rPr>
              <w:t xml:space="preserve">10. INSPECTION &amp; TESTING (where applicable)</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0E">
            <w:pPr>
              <w:jc w:val="both"/>
              <w:rPr>
                <w:color w:val="212121"/>
                <w:sz w:val="22"/>
                <w:szCs w:val="22"/>
              </w:rPr>
            </w:pPr>
            <w:r w:rsidDel="00000000" w:rsidR="00000000" w:rsidRPr="00000000">
              <w:rPr>
                <w:color w:val="212121"/>
                <w:sz w:val="22"/>
                <w:szCs w:val="22"/>
                <w:rtl w:val="0"/>
              </w:rPr>
              <w:t xml:space="preserve">10.1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0F">
            <w:pPr>
              <w:jc w:val="both"/>
              <w:rPr>
                <w:sz w:val="22"/>
                <w:szCs w:val="22"/>
              </w:rPr>
            </w:pPr>
            <w:r w:rsidDel="00000000" w:rsidR="00000000" w:rsidRPr="00000000">
              <w:rPr>
                <w:sz w:val="22"/>
                <w:szCs w:val="22"/>
                <w:rtl w:val="0"/>
              </w:rPr>
              <w:t xml:space="preserve">All mandatory laboratory testing are performed by laboratories accredited to ISO/IEC 17025:2017 for the relevant analytical method</w:t>
            </w:r>
          </w:p>
        </w:tc>
        <w:tc>
          <w:tcPr>
            <w:shd w:fill="ffffff" w:val="clear"/>
            <w:tcMar>
              <w:top w:w="60.0" w:type="dxa"/>
              <w:left w:w="100.0" w:type="dxa"/>
              <w:bottom w:w="60.0" w:type="dxa"/>
              <w:right w:w="80.0" w:type="dxa"/>
            </w:tcMar>
          </w:tcPr>
          <w:p w:rsidR="00000000" w:rsidDel="00000000" w:rsidP="00000000" w:rsidRDefault="00000000" w:rsidRPr="00000000" w14:paraId="00000110">
            <w:pPr>
              <w:spacing w:before="20" w:lineRule="auto"/>
              <w:jc w:val="both"/>
              <w:rPr>
                <w:sz w:val="16"/>
                <w:szCs w:val="16"/>
              </w:rPr>
            </w:pPr>
            <w:r w:rsidDel="00000000" w:rsidR="00000000" w:rsidRPr="00000000">
              <w:rPr>
                <w:sz w:val="16"/>
                <w:szCs w:val="16"/>
                <w:rtl w:val="0"/>
              </w:rPr>
              <w:t xml:space="preserve">AHF 8.0</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12">
            <w:pPr>
              <w:jc w:val="both"/>
              <w:rPr>
                <w:color w:val="212121"/>
                <w:sz w:val="22"/>
                <w:szCs w:val="22"/>
              </w:rPr>
            </w:pPr>
            <w:r w:rsidDel="00000000" w:rsidR="00000000" w:rsidRPr="00000000">
              <w:rPr>
                <w:color w:val="212121"/>
                <w:sz w:val="22"/>
                <w:szCs w:val="22"/>
                <w:rtl w:val="0"/>
              </w:rPr>
              <w:t xml:space="preserve">10.2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3">
            <w:pPr>
              <w:jc w:val="both"/>
              <w:rPr>
                <w:sz w:val="22"/>
                <w:szCs w:val="22"/>
              </w:rPr>
            </w:pPr>
            <w:r w:rsidDel="00000000" w:rsidR="00000000" w:rsidRPr="00000000">
              <w:rPr>
                <w:sz w:val="22"/>
                <w:szCs w:val="22"/>
                <w:rtl w:val="0"/>
              </w:rPr>
              <w:t xml:space="preserve">Testing for Porcine DNA or animal-derived additives (e.g., FTIR analysis for stearate types) is conducted where applicable based on raw material risk assessment. Pure petrochemical polymers without animal additives do not require DNA testing.</w:t>
            </w:r>
          </w:p>
        </w:tc>
        <w:tc>
          <w:tcPr>
            <w:shd w:fill="ffffff" w:val="clear"/>
            <w:tcMar>
              <w:top w:w="60.0" w:type="dxa"/>
              <w:left w:w="100.0" w:type="dxa"/>
              <w:bottom w:w="60.0" w:type="dxa"/>
              <w:right w:w="80.0" w:type="dxa"/>
            </w:tcMar>
          </w:tcPr>
          <w:p w:rsidR="00000000" w:rsidDel="00000000" w:rsidP="00000000" w:rsidRDefault="00000000" w:rsidRPr="00000000" w14:paraId="00000114">
            <w:pPr>
              <w:spacing w:before="20" w:lineRule="auto"/>
              <w:jc w:val="both"/>
              <w:rPr>
                <w:sz w:val="16"/>
                <w:szCs w:val="16"/>
              </w:rPr>
            </w:pPr>
            <w:r w:rsidDel="00000000" w:rsidR="00000000" w:rsidRPr="00000000">
              <w:rPr>
                <w:sz w:val="16"/>
                <w:szCs w:val="16"/>
                <w:rtl w:val="0"/>
              </w:rPr>
              <w:t xml:space="preserve">AHF 8.0</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5">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16">
            <w:pPr>
              <w:jc w:val="both"/>
              <w:rPr>
                <w:color w:val="212121"/>
                <w:sz w:val="22"/>
                <w:szCs w:val="22"/>
              </w:rPr>
            </w:pPr>
            <w:r w:rsidDel="00000000" w:rsidR="00000000" w:rsidRPr="00000000">
              <w:rPr>
                <w:color w:val="212121"/>
                <w:sz w:val="22"/>
                <w:szCs w:val="22"/>
                <w:rtl w:val="0"/>
              </w:rPr>
              <w:t xml:space="preserve">10.3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7">
            <w:pPr>
              <w:jc w:val="both"/>
              <w:rPr>
                <w:sz w:val="22"/>
                <w:szCs w:val="22"/>
              </w:rPr>
            </w:pPr>
            <w:r w:rsidDel="00000000" w:rsidR="00000000" w:rsidRPr="00000000">
              <w:rPr>
                <w:sz w:val="22"/>
                <w:szCs w:val="22"/>
                <w:rtl w:val="0"/>
              </w:rPr>
              <w:t xml:space="preserve">Overall and specific migration testing, heavy metals testing, and solvent residue testing are carried out in accordance with applicable packaging safety regulations.</w:t>
            </w:r>
          </w:p>
        </w:tc>
        <w:tc>
          <w:tcPr>
            <w:shd w:fill="ffffff" w:val="clear"/>
            <w:tcMar>
              <w:top w:w="60.0" w:type="dxa"/>
              <w:left w:w="100.0" w:type="dxa"/>
              <w:bottom w:w="60.0" w:type="dxa"/>
              <w:right w:w="80.0" w:type="dxa"/>
            </w:tcMar>
          </w:tcPr>
          <w:p w:rsidR="00000000" w:rsidDel="00000000" w:rsidP="00000000" w:rsidRDefault="00000000" w:rsidRPr="00000000" w14:paraId="00000118">
            <w:pPr>
              <w:spacing w:before="20" w:lineRule="auto"/>
              <w:jc w:val="both"/>
              <w:rPr>
                <w:sz w:val="16"/>
                <w:szCs w:val="16"/>
              </w:rPr>
            </w:pPr>
            <w:r w:rsidDel="00000000" w:rsidR="00000000" w:rsidRPr="00000000">
              <w:rPr>
                <w:sz w:val="16"/>
                <w:szCs w:val="16"/>
                <w:rtl w:val="0"/>
              </w:rPr>
              <w:t xml:space="preserve">AHF 8.0</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9">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11A">
            <w:pPr>
              <w:jc w:val="both"/>
              <w:rPr/>
            </w:pPr>
            <w:r w:rsidDel="00000000" w:rsidR="00000000" w:rsidRPr="00000000">
              <w:rPr>
                <w:b w:val="1"/>
                <w:bCs w:val="1"/>
                <w:sz w:val="22"/>
                <w:szCs w:val="22"/>
                <w:rtl w:val="0"/>
              </w:rPr>
              <w:t xml:space="preserve">11. MONITORING &amp; EVALUATION</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1E">
            <w:pPr>
              <w:jc w:val="both"/>
              <w:rPr>
                <w:color w:val="212121"/>
                <w:sz w:val="22"/>
                <w:szCs w:val="22"/>
              </w:rPr>
            </w:pPr>
            <w:r w:rsidDel="00000000" w:rsidR="00000000" w:rsidRPr="00000000">
              <w:rPr>
                <w:color w:val="212121"/>
                <w:sz w:val="22"/>
                <w:szCs w:val="22"/>
                <w:rtl w:val="0"/>
              </w:rPr>
              <w:t xml:space="preserve">11.1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F">
            <w:pPr>
              <w:jc w:val="both"/>
              <w:rPr>
                <w:sz w:val="22"/>
                <w:szCs w:val="22"/>
              </w:rPr>
            </w:pPr>
            <w:r w:rsidDel="00000000" w:rsidR="00000000" w:rsidRPr="00000000">
              <w:rPr>
                <w:sz w:val="22"/>
                <w:szCs w:val="22"/>
                <w:rtl w:val="0"/>
              </w:rPr>
              <w:t xml:space="preserve">An internal halal audit programme has been established and are conducted at least once every 12 months.</w:t>
            </w:r>
          </w:p>
        </w:tc>
        <w:tc>
          <w:tcPr>
            <w:shd w:fill="ffffff" w:val="clear"/>
            <w:tcMar>
              <w:top w:w="60.0" w:type="dxa"/>
              <w:left w:w="100.0" w:type="dxa"/>
              <w:bottom w:w="60.0" w:type="dxa"/>
              <w:right w:w="80.0" w:type="dxa"/>
            </w:tcMar>
          </w:tcPr>
          <w:p w:rsidR="00000000" w:rsidDel="00000000" w:rsidP="00000000" w:rsidRDefault="00000000" w:rsidRPr="00000000" w14:paraId="00000120">
            <w:pPr>
              <w:spacing w:before="20" w:lineRule="auto"/>
              <w:jc w:val="both"/>
              <w:rPr>
                <w:sz w:val="16"/>
                <w:szCs w:val="16"/>
              </w:rPr>
            </w:pPr>
            <w:r w:rsidDel="00000000" w:rsidR="00000000" w:rsidRPr="00000000">
              <w:rPr>
                <w:sz w:val="16"/>
                <w:szCs w:val="16"/>
                <w:rtl w:val="0"/>
              </w:rPr>
              <w:t xml:space="preserve">AHF 6.7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2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22">
            <w:pPr>
              <w:jc w:val="both"/>
              <w:rPr>
                <w:color w:val="212121"/>
                <w:sz w:val="22"/>
                <w:szCs w:val="22"/>
              </w:rPr>
            </w:pPr>
            <w:r w:rsidDel="00000000" w:rsidR="00000000" w:rsidRPr="00000000">
              <w:rPr>
                <w:color w:val="212121"/>
                <w:sz w:val="22"/>
                <w:szCs w:val="22"/>
                <w:rtl w:val="0"/>
              </w:rPr>
              <w:t xml:space="preserve">11.2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23">
            <w:pPr>
              <w:jc w:val="both"/>
              <w:rPr>
                <w:sz w:val="22"/>
                <w:szCs w:val="22"/>
              </w:rPr>
            </w:pPr>
            <w:r w:rsidDel="00000000" w:rsidR="00000000" w:rsidRPr="00000000">
              <w:rPr>
                <w:sz w:val="22"/>
                <w:szCs w:val="22"/>
                <w:rtl w:val="0"/>
              </w:rPr>
              <w:t xml:space="preserve">A documented non-conformance procedure and records are in place; non-conforming products are clearly identified and segregated immediately.</w:t>
            </w:r>
          </w:p>
        </w:tc>
        <w:tc>
          <w:tcPr>
            <w:shd w:fill="ffffff" w:val="clear"/>
            <w:tcMar>
              <w:top w:w="60.0" w:type="dxa"/>
              <w:left w:w="100.0" w:type="dxa"/>
              <w:bottom w:w="60.0" w:type="dxa"/>
              <w:right w:w="80.0" w:type="dxa"/>
            </w:tcMar>
          </w:tcPr>
          <w:p w:rsidR="00000000" w:rsidDel="00000000" w:rsidP="00000000" w:rsidRDefault="00000000" w:rsidRPr="00000000" w14:paraId="00000124">
            <w:pPr>
              <w:spacing w:before="20" w:lineRule="auto"/>
              <w:jc w:val="both"/>
              <w:rPr>
                <w:sz w:val="16"/>
                <w:szCs w:val="16"/>
              </w:rPr>
            </w:pPr>
            <w:r w:rsidDel="00000000" w:rsidR="00000000" w:rsidRPr="00000000">
              <w:rPr>
                <w:sz w:val="16"/>
                <w:szCs w:val="16"/>
                <w:rtl w:val="0"/>
              </w:rPr>
              <w:t xml:space="preserve">AHF 6.7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25">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26">
            <w:pPr>
              <w:jc w:val="both"/>
              <w:rPr>
                <w:color w:val="212121"/>
                <w:sz w:val="22"/>
                <w:szCs w:val="22"/>
              </w:rPr>
            </w:pPr>
            <w:r w:rsidDel="00000000" w:rsidR="00000000" w:rsidRPr="00000000">
              <w:rPr>
                <w:color w:val="212121"/>
                <w:sz w:val="22"/>
                <w:szCs w:val="22"/>
                <w:rtl w:val="0"/>
              </w:rPr>
              <w:t xml:space="preserve">11.3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27">
            <w:pPr>
              <w:jc w:val="both"/>
              <w:rPr>
                <w:sz w:val="22"/>
                <w:szCs w:val="22"/>
              </w:rPr>
            </w:pPr>
            <w:r w:rsidDel="00000000" w:rsidR="00000000" w:rsidRPr="00000000">
              <w:rPr>
                <w:sz w:val="22"/>
                <w:szCs w:val="22"/>
                <w:rtl w:val="0"/>
              </w:rPr>
              <w:t xml:space="preserve">Corrective and preventive action records are maintained for all identified non-conformities.</w:t>
            </w:r>
          </w:p>
        </w:tc>
        <w:tc>
          <w:tcPr>
            <w:shd w:fill="ffffff" w:val="clear"/>
            <w:tcMar>
              <w:top w:w="60.0" w:type="dxa"/>
              <w:left w:w="100.0" w:type="dxa"/>
              <w:bottom w:w="60.0" w:type="dxa"/>
              <w:right w:w="80.0" w:type="dxa"/>
            </w:tcMar>
          </w:tcPr>
          <w:p w:rsidR="00000000" w:rsidDel="00000000" w:rsidP="00000000" w:rsidRDefault="00000000" w:rsidRPr="00000000" w14:paraId="00000128">
            <w:pPr>
              <w:spacing w:before="20" w:lineRule="auto"/>
              <w:jc w:val="both"/>
              <w:rPr>
                <w:sz w:val="16"/>
                <w:szCs w:val="16"/>
              </w:rPr>
            </w:pPr>
            <w:r w:rsidDel="00000000" w:rsidR="00000000" w:rsidRPr="00000000">
              <w:rPr>
                <w:sz w:val="16"/>
                <w:szCs w:val="16"/>
                <w:rtl w:val="0"/>
              </w:rPr>
              <w:t xml:space="preserve">AHF 6.7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29">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2A">
            <w:pPr>
              <w:jc w:val="both"/>
              <w:rPr>
                <w:color w:val="212121"/>
                <w:sz w:val="22"/>
                <w:szCs w:val="22"/>
              </w:rPr>
            </w:pPr>
            <w:r w:rsidDel="00000000" w:rsidR="00000000" w:rsidRPr="00000000">
              <w:rPr>
                <w:color w:val="212121"/>
                <w:sz w:val="22"/>
                <w:szCs w:val="22"/>
                <w:rtl w:val="0"/>
              </w:rPr>
              <w:t xml:space="preserve">11.4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2B">
            <w:pPr>
              <w:jc w:val="both"/>
              <w:rPr>
                <w:sz w:val="22"/>
                <w:szCs w:val="22"/>
              </w:rPr>
            </w:pPr>
            <w:r w:rsidDel="00000000" w:rsidR="00000000" w:rsidRPr="00000000">
              <w:rPr>
                <w:sz w:val="22"/>
                <w:szCs w:val="22"/>
                <w:rtl w:val="0"/>
              </w:rPr>
              <w:t xml:space="preserve">Management review records are maintained and reflect the last review conducted within 12 months</w:t>
            </w:r>
          </w:p>
        </w:tc>
        <w:tc>
          <w:tcPr>
            <w:shd w:fill="ffffff" w:val="clear"/>
            <w:tcMar>
              <w:top w:w="60.0" w:type="dxa"/>
              <w:left w:w="100.0" w:type="dxa"/>
              <w:bottom w:w="60.0" w:type="dxa"/>
              <w:right w:w="80.0" w:type="dxa"/>
            </w:tcMar>
          </w:tcPr>
          <w:p w:rsidR="00000000" w:rsidDel="00000000" w:rsidP="00000000" w:rsidRDefault="00000000" w:rsidRPr="00000000" w14:paraId="0000012C">
            <w:pPr>
              <w:spacing w:before="20" w:lineRule="auto"/>
              <w:jc w:val="both"/>
              <w:rPr>
                <w:sz w:val="16"/>
                <w:szCs w:val="16"/>
              </w:rPr>
            </w:pPr>
            <w:r w:rsidDel="00000000" w:rsidR="00000000" w:rsidRPr="00000000">
              <w:rPr>
                <w:sz w:val="16"/>
                <w:szCs w:val="16"/>
                <w:rtl w:val="0"/>
              </w:rPr>
              <w:t xml:space="preserve">AHF 6.7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2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2E">
            <w:pPr>
              <w:jc w:val="both"/>
              <w:rPr>
                <w:color w:val="212121"/>
                <w:sz w:val="22"/>
                <w:szCs w:val="22"/>
              </w:rPr>
            </w:pPr>
            <w:r w:rsidDel="00000000" w:rsidR="00000000" w:rsidRPr="00000000">
              <w:rPr>
                <w:color w:val="212121"/>
                <w:sz w:val="22"/>
                <w:szCs w:val="22"/>
                <w:rtl w:val="0"/>
              </w:rPr>
              <w:t xml:space="preserve">11.5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2F">
            <w:pPr>
              <w:jc w:val="both"/>
              <w:rPr>
                <w:sz w:val="22"/>
                <w:szCs w:val="22"/>
              </w:rPr>
            </w:pPr>
            <w:r w:rsidDel="00000000" w:rsidR="00000000" w:rsidRPr="00000000">
              <w:rPr>
                <w:sz w:val="22"/>
                <w:szCs w:val="22"/>
                <w:rtl w:val="0"/>
              </w:rPr>
              <w:t xml:space="preserve">A documented product recall and withdrawal procedure is in place, has been communicated to relevant personnel, and recall exercises or drills have been conducted with records maintained</w:t>
            </w:r>
          </w:p>
        </w:tc>
        <w:tc>
          <w:tcPr>
            <w:shd w:fill="ffffff" w:val="clear"/>
            <w:tcMar>
              <w:top w:w="60.0" w:type="dxa"/>
              <w:left w:w="100.0" w:type="dxa"/>
              <w:bottom w:w="60.0" w:type="dxa"/>
              <w:right w:w="80.0" w:type="dxa"/>
            </w:tcMar>
          </w:tcPr>
          <w:p w:rsidR="00000000" w:rsidDel="00000000" w:rsidP="00000000" w:rsidRDefault="00000000" w:rsidRPr="00000000" w14:paraId="00000130">
            <w:pPr>
              <w:spacing w:before="20" w:lineRule="auto"/>
              <w:jc w:val="both"/>
              <w:rPr>
                <w:sz w:val="16"/>
                <w:szCs w:val="16"/>
              </w:rPr>
            </w:pPr>
            <w:r w:rsidDel="00000000" w:rsidR="00000000" w:rsidRPr="00000000">
              <w:rPr>
                <w:sz w:val="16"/>
                <w:szCs w:val="16"/>
                <w:rtl w:val="0"/>
              </w:rPr>
              <w:t xml:space="preserve">AHF 6.7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31">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132">
            <w:pPr>
              <w:jc w:val="both"/>
              <w:rPr/>
            </w:pPr>
            <w:r w:rsidDel="00000000" w:rsidR="00000000" w:rsidRPr="00000000">
              <w:rPr>
                <w:b w:val="1"/>
                <w:bCs w:val="1"/>
                <w:sz w:val="22"/>
                <w:szCs w:val="22"/>
                <w:rtl w:val="0"/>
              </w:rPr>
              <w:t xml:space="preserve">12. LEGAL &amp; REGULATORY REQUIREMENTS</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36">
            <w:pPr>
              <w:jc w:val="both"/>
              <w:rPr>
                <w:color w:val="212121"/>
                <w:sz w:val="22"/>
                <w:szCs w:val="22"/>
              </w:rPr>
            </w:pPr>
            <w:r w:rsidDel="00000000" w:rsidR="00000000" w:rsidRPr="00000000">
              <w:rPr>
                <w:color w:val="212121"/>
                <w:sz w:val="22"/>
                <w:szCs w:val="22"/>
                <w:rtl w:val="0"/>
              </w:rPr>
              <w:t xml:space="preserve">12.1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37">
            <w:pPr>
              <w:jc w:val="both"/>
              <w:rPr>
                <w:sz w:val="22"/>
                <w:szCs w:val="22"/>
              </w:rPr>
            </w:pPr>
            <w:r w:rsidDel="00000000" w:rsidR="00000000" w:rsidRPr="00000000">
              <w:rPr>
                <w:sz w:val="22"/>
                <w:szCs w:val="22"/>
                <w:rtl w:val="0"/>
              </w:rPr>
              <w:t xml:space="preserve">The organization complies with all applicable packaging safety legislation, heavy metal/environmental packaging directives, and any other relevant regulatory requirements in force in the USA and in any country to which products are exported.</w:t>
            </w:r>
          </w:p>
        </w:tc>
        <w:tc>
          <w:tcPr>
            <w:shd w:fill="ffffff" w:val="clear"/>
            <w:tcMar>
              <w:top w:w="60.0" w:type="dxa"/>
              <w:left w:w="100.0" w:type="dxa"/>
              <w:bottom w:w="60.0" w:type="dxa"/>
              <w:right w:w="80.0" w:type="dxa"/>
            </w:tcMar>
          </w:tcPr>
          <w:p w:rsidR="00000000" w:rsidDel="00000000" w:rsidP="00000000" w:rsidRDefault="00000000" w:rsidRPr="00000000" w14:paraId="00000138">
            <w:pPr>
              <w:spacing w:before="20" w:lineRule="auto"/>
              <w:jc w:val="both"/>
              <w:rPr/>
            </w:pPr>
            <w:r w:rsidDel="00000000" w:rsidR="00000000" w:rsidRPr="00000000">
              <w:rPr>
                <w:sz w:val="16"/>
                <w:szCs w:val="16"/>
                <w:rtl w:val="0"/>
              </w:rPr>
              <w:t xml:space="preserve">AHF 5.0</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39">
            <w:pPr>
              <w:jc w:val="both"/>
              <w:rPr/>
            </w:pPr>
            <w:r w:rsidDel="00000000" w:rsidR="00000000" w:rsidRPr="00000000">
              <w:rPr>
                <w:rtl w:val="0"/>
              </w:rPr>
            </w:r>
          </w:p>
        </w:tc>
      </w:tr>
    </w:tbl>
    <w:p w:rsidR="00000000" w:rsidDel="00000000" w:rsidP="00000000" w:rsidRDefault="00000000" w:rsidRPr="00000000" w14:paraId="0000013A">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pgSz w:h="15840" w:w="12240" w:orient="portrait"/>
      <w:pgMar w:bottom="1008"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tabs>
        <w:tab w:val="center" w:leader="none" w:pos="4252"/>
        <w:tab w:val="right" w:leader="none" w:pos="8504"/>
      </w:tabs>
      <w:jc w:val="center"/>
      <w:rPr/>
    </w:pPr>
    <w:r w:rsidDel="00000000" w:rsidR="00000000" w:rsidRPr="00000000">
      <w:rPr>
        <w:sz w:val="18"/>
        <w:szCs w:val="18"/>
        <w:rtl w:val="0"/>
      </w:rPr>
      <w:t xml:space="preserve">Page </w:t>
    </w:r>
    <w:r w:rsidDel="00000000" w:rsidR="00000000" w:rsidRPr="00000000">
      <w:rPr>
        <w:b w:val="1"/>
        <w:bCs w:val="1"/>
        <w:sz w:val="20"/>
        <w:szCs w:val="20"/>
      </w:rPr>
      <w:fldChar w:fldCharType="begin"/>
      <w:instrText xml:space="preserve">PAGE</w:instrText>
      <w:fldChar w:fldCharType="separate"/>
      <w:fldChar w:fldCharType="end"/>
    </w:r>
    <w:r w:rsidDel="00000000" w:rsidR="00000000" w:rsidRPr="00000000">
      <w:rPr>
        <w:sz w:val="18"/>
        <w:szCs w:val="18"/>
        <w:rtl w:val="0"/>
      </w:rPr>
      <w:t xml:space="preserve"> of </w:t>
    </w:r>
    <w:r w:rsidDel="00000000" w:rsidR="00000000" w:rsidRPr="00000000">
      <w:rPr>
        <w:b w:val="1"/>
        <w:bCs w:val="1"/>
        <w:sz w:val="20"/>
        <w:szCs w:val="20"/>
      </w:rPr>
      <w:fldChar w:fldCharType="begin"/>
      <w:instrText xml:space="preserve">NUMPAGES</w:instrText>
      <w:fldChar w:fldCharType="separate"/>
      <w:fldChar w:fldCharType="end"/>
    </w:r>
    <w:r w:rsidDel="00000000" w:rsidR="00000000" w:rsidRPr="00000000">
      <w:rPr>
        <w:rtl w:val="0"/>
      </w:rPr>
      <w:t xml:space="preserve"> </w:t>
    </w:r>
  </w:p>
  <w:p w:rsidR="00000000" w:rsidDel="00000000" w:rsidP="00000000" w:rsidRDefault="00000000" w:rsidRPr="00000000" w14:paraId="00000140">
    <w:pPr>
      <w:tabs>
        <w:tab w:val="center" w:leader="none" w:pos="4252"/>
        <w:tab w:val="right" w:leader="none" w:pos="8504"/>
      </w:tabs>
      <w:jc w:val="center"/>
      <w:rPr>
        <w:rFonts w:ascii="Arial" w:cs="Arial" w:eastAsia="Arial" w:hAnsi="Arial"/>
      </w:rPr>
    </w:pPr>
    <w:r w:rsidDel="00000000" w:rsidR="00000000" w:rsidRPr="00000000">
      <w:rPr>
        <w:rtl w:val="0"/>
      </w:rPr>
    </w:r>
  </w:p>
  <w:tbl>
    <w:tblPr>
      <w:tblStyle w:val="Table2"/>
      <w:tblpPr w:leftFromText="180" w:rightFromText="180" w:topFromText="0" w:bottomFromText="0" w:vertAnchor="text" w:horzAnchor="text" w:tblpX="0" w:tblpY="0"/>
      <w:tblW w:w="94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95"/>
      <w:gridCol w:w="2280"/>
      <w:gridCol w:w="1920"/>
      <w:gridCol w:w="2970"/>
      <w:tblGridChange w:id="0">
        <w:tblGrid>
          <w:gridCol w:w="2295"/>
          <w:gridCol w:w="2280"/>
          <w:gridCol w:w="1920"/>
          <w:gridCol w:w="2970"/>
        </w:tblGrid>
      </w:tblGridChange>
    </w:tblGrid>
    <w:tr>
      <w:trPr>
        <w:cantSplit w:val="0"/>
        <w:trHeight w:val="416" w:hRule="atLeast"/>
        <w:tblHeader w:val="0"/>
      </w:trPr>
      <w:tc>
        <w:tcPr>
          <w:shd w:fill="bfbfbf" w:val="clear"/>
          <w:vAlign w:val="center"/>
        </w:tcPr>
        <w:p w:rsidR="00000000" w:rsidDel="00000000" w:rsidP="00000000" w:rsidRDefault="00000000" w:rsidRPr="00000000" w14:paraId="00000141">
          <w:pPr>
            <w:tabs>
              <w:tab w:val="center" w:leader="none" w:pos="4680"/>
              <w:tab w:val="right" w:leader="none" w:pos="9360"/>
            </w:tabs>
            <w:spacing w:after="120" w:line="240" w:lineRule="auto"/>
            <w:jc w:val="center"/>
            <w:rPr>
              <w:rFonts w:ascii="Arial" w:cs="Arial" w:eastAsia="Arial" w:hAnsi="Arial"/>
            </w:rPr>
          </w:pPr>
          <w:r w:rsidDel="00000000" w:rsidR="00000000" w:rsidRPr="00000000">
            <w:rPr>
              <w:rFonts w:ascii="Arial" w:cs="Arial" w:eastAsia="Arial" w:hAnsi="Arial"/>
              <w:rtl w:val="0"/>
            </w:rPr>
            <w:t xml:space="preserve">Prepared By: </w:t>
          </w:r>
        </w:p>
      </w:tc>
      <w:tc>
        <w:tcPr>
          <w:shd w:fill="bfbfbf" w:val="clear"/>
          <w:vAlign w:val="center"/>
        </w:tcPr>
        <w:p w:rsidR="00000000" w:rsidDel="00000000" w:rsidP="00000000" w:rsidRDefault="00000000" w:rsidRPr="00000000" w14:paraId="00000142">
          <w:pPr>
            <w:tabs>
              <w:tab w:val="center" w:leader="none" w:pos="4680"/>
              <w:tab w:val="right" w:leader="none" w:pos="9360"/>
            </w:tabs>
            <w:spacing w:after="120" w:line="240" w:lineRule="auto"/>
            <w:jc w:val="center"/>
            <w:rPr>
              <w:rFonts w:ascii="Arial" w:cs="Arial" w:eastAsia="Arial" w:hAnsi="Arial"/>
            </w:rPr>
          </w:pPr>
          <w:r w:rsidDel="00000000" w:rsidR="00000000" w:rsidRPr="00000000">
            <w:rPr>
              <w:rFonts w:ascii="Arial" w:cs="Arial" w:eastAsia="Arial" w:hAnsi="Arial"/>
              <w:rtl w:val="0"/>
            </w:rPr>
            <w:t xml:space="preserve">Quality Manager</w:t>
          </w:r>
        </w:p>
      </w:tc>
      <w:tc>
        <w:tcPr>
          <w:shd w:fill="bfbfbf" w:val="clear"/>
          <w:vAlign w:val="center"/>
        </w:tcPr>
        <w:p w:rsidR="00000000" w:rsidDel="00000000" w:rsidP="00000000" w:rsidRDefault="00000000" w:rsidRPr="00000000" w14:paraId="00000143">
          <w:pPr>
            <w:tabs>
              <w:tab w:val="center" w:leader="none" w:pos="4680"/>
              <w:tab w:val="right" w:leader="none" w:pos="9360"/>
            </w:tabs>
            <w:spacing w:after="120" w:line="240" w:lineRule="auto"/>
            <w:jc w:val="center"/>
            <w:rPr>
              <w:rFonts w:ascii="Arial" w:cs="Arial" w:eastAsia="Arial" w:hAnsi="Arial"/>
            </w:rPr>
          </w:pPr>
          <w:r w:rsidDel="00000000" w:rsidR="00000000" w:rsidRPr="00000000">
            <w:rPr>
              <w:rFonts w:ascii="Arial" w:cs="Arial" w:eastAsia="Arial" w:hAnsi="Arial"/>
              <w:rtl w:val="0"/>
            </w:rPr>
            <w:t xml:space="preserve">Approved By: </w:t>
          </w:r>
        </w:p>
      </w:tc>
      <w:tc>
        <w:tcPr>
          <w:shd w:fill="bfbfbf" w:val="clear"/>
          <w:vAlign w:val="center"/>
        </w:tcPr>
        <w:p w:rsidR="00000000" w:rsidDel="00000000" w:rsidP="00000000" w:rsidRDefault="00000000" w:rsidRPr="00000000" w14:paraId="00000144">
          <w:pPr>
            <w:tabs>
              <w:tab w:val="center" w:leader="none" w:pos="4680"/>
              <w:tab w:val="right" w:leader="none" w:pos="9360"/>
            </w:tabs>
            <w:spacing w:after="120" w:line="240" w:lineRule="auto"/>
            <w:jc w:val="center"/>
            <w:rPr>
              <w:rFonts w:ascii="Arial" w:cs="Arial" w:eastAsia="Arial" w:hAnsi="Arial"/>
            </w:rPr>
          </w:pPr>
          <w:r w:rsidDel="00000000" w:rsidR="00000000" w:rsidRPr="00000000">
            <w:rPr>
              <w:rFonts w:ascii="Arial" w:cs="Arial" w:eastAsia="Arial" w:hAnsi="Arial"/>
              <w:rtl w:val="0"/>
            </w:rPr>
            <w:t xml:space="preserve">Certification Manager</w:t>
          </w:r>
        </w:p>
      </w:tc>
    </w:tr>
  </w:tbl>
  <w:p w:rsidR="00000000" w:rsidDel="00000000" w:rsidP="00000000" w:rsidRDefault="00000000" w:rsidRPr="00000000" w14:paraId="00000145">
    <w:pPr>
      <w:tabs>
        <w:tab w:val="center" w:leader="none" w:pos="4252"/>
        <w:tab w:val="right" w:leader="none" w:pos="8504"/>
      </w:tabs>
      <w:rPr/>
    </w:pP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tabs>
        <w:tab w:val="center" w:leader="none" w:pos="4252"/>
        <w:tab w:val="right" w:leader="none" w:pos="8504"/>
      </w:tabs>
      <w:jc w:val="center"/>
      <w:rPr/>
    </w:pPr>
    <w:r w:rsidDel="00000000" w:rsidR="00000000" w:rsidRPr="00000000">
      <w:rPr>
        <w:sz w:val="18"/>
        <w:szCs w:val="18"/>
        <w:rtl w:val="0"/>
      </w:rPr>
      <w:t xml:space="preserve">Page </w:t>
    </w:r>
    <w:r w:rsidDel="00000000" w:rsidR="00000000" w:rsidRPr="00000000">
      <w:rPr>
        <w:b w:val="1"/>
        <w:bCs w:val="1"/>
        <w:sz w:val="20"/>
        <w:szCs w:val="20"/>
      </w:rPr>
      <w:fldChar w:fldCharType="begin"/>
      <w:instrText xml:space="preserve">PAGE</w:instrText>
      <w:fldChar w:fldCharType="separate"/>
      <w:fldChar w:fldCharType="end"/>
    </w:r>
    <w:r w:rsidDel="00000000" w:rsidR="00000000" w:rsidRPr="00000000">
      <w:rPr>
        <w:sz w:val="18"/>
        <w:szCs w:val="18"/>
        <w:rtl w:val="0"/>
      </w:rPr>
      <w:t xml:space="preserve"> of </w:t>
    </w:r>
    <w:r w:rsidDel="00000000" w:rsidR="00000000" w:rsidRPr="00000000">
      <w:rPr>
        <w:b w:val="1"/>
        <w:bCs w:val="1"/>
        <w:sz w:val="20"/>
        <w:szCs w:val="20"/>
      </w:rPr>
      <w:fldChar w:fldCharType="begin"/>
      <w:instrText xml:space="preserve">NUMPAGES</w:instrText>
      <w:fldChar w:fldCharType="separate"/>
      <w:fldChar w:fldCharType="end"/>
    </w:r>
    <w:r w:rsidDel="00000000" w:rsidR="00000000" w:rsidRPr="00000000">
      <w:rPr>
        <w:rtl w:val="0"/>
      </w:rPr>
      <w:t xml:space="preserve"> </w:t>
    </w:r>
  </w:p>
  <w:p w:rsidR="00000000" w:rsidDel="00000000" w:rsidP="00000000" w:rsidRDefault="00000000" w:rsidRPr="00000000" w14:paraId="0000014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color w:val="000000"/>
      </w:rPr>
      <mc:AlternateContent>
        <mc:Choice Requires="wpg">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23853930" cy="23853930"/>
              <wp:effectExtent b="0" l="0" r="0" t="0"/>
              <wp:wrapNone/>
              <wp:docPr id="1" name=""/>
              <a:graphic>
                <a:graphicData uri="http://schemas.microsoft.com/office/word/2010/wordprocessingShape">
                  <wps:wsp>
                    <wps:cNvSpPr/>
                    <wps:cNvPr id="2" name="Shape 2"/>
                    <wps:spPr>
                      <a:xfrm rot="-2700000">
                        <a:off x="2203385" y="2732568"/>
                        <a:ext cx="6285230" cy="2094864"/>
                      </a:xfrm>
                      <a:custGeom>
                        <a:rect b="b" l="l" r="r" t="t"/>
                        <a:pathLst>
                          <a:path extrusionOk="0" h="2094864" w="6285230">
                            <a:moveTo>
                              <a:pt x="0" y="0"/>
                            </a:moveTo>
                            <a:lnTo>
                              <a:pt x="0" y="2094864"/>
                            </a:lnTo>
                            <a:lnTo>
                              <a:pt x="6285230" y="2094864"/>
                            </a:lnTo>
                            <a:lnTo>
                              <a:pt x="6285230" y="0"/>
                            </a:lnTo>
                            <a:close/>
                          </a:path>
                        </a:pathLst>
                      </a:cu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c0c0c0"/>
                              <w:sz w:val="16"/>
                              <w:vertAlign w:val="baseline"/>
                            </w:rPr>
                            <w:t xml:space="preserve">DRAFT</w:t>
                          </w:r>
                        </w:p>
                      </w:txbxContent>
                    </wps:txbx>
                    <wps:bodyPr anchorCtr="0" anchor="t" bIns="0" lIns="114300" spcFirstLastPara="1" rIns="114300" wrap="square" tIns="0">
                      <a:noAutofit/>
                    </wps:bodyPr>
                  </wps:wsp>
                </a:graphicData>
              </a:graphic>
            </wp:anchor>
          </w:drawing>
        </mc:Choice>
        <mc:Fallback>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23853930" cy="2385393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23853930" cy="2385393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spacing w:after="160" w:line="278.0000000000000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tabs>
        <w:tab w:val="center" w:leader="none" w:pos="4680"/>
        <w:tab w:val="right" w:leader="none" w:pos="9360"/>
      </w:tabs>
      <w:rPr>
        <w:color w:val="000000"/>
        <w:sz w:val="22"/>
        <w:szCs w:val="22"/>
      </w:rPr>
    </w:pPr>
    <w:r w:rsidDel="00000000" w:rsidR="00000000" w:rsidRPr="00000000">
      <w:rPr>
        <w:rtl w:val="0"/>
      </w:rPr>
      <w:br w:type="textWrapp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jc w:val="center"/>
    </w:pPr>
    <w:rPr>
      <w:b w:val="1"/>
      <w:bCs w:val="1"/>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widowControl w:val="0"/>
      <w:spacing w:before="10" w:line="458" w:lineRule="auto"/>
      <w:ind w:left="752" w:right="997"/>
      <w:jc w:val="center"/>
    </w:pPr>
    <w:rPr>
      <w:b w:val="1"/>
      <w:bCs w:val="1"/>
      <w:sz w:val="40"/>
      <w:szCs w:val="4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pPr>
      <w:spacing w:after="160" w:line="252.00000000000003" w:lineRule="auto"/>
      <w:jc w:val="both"/>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VHUVk8lpOYr321Kymx9j6WpjhA==">CgMxLjA4AHIhMURFb3lfUlhRa04tTExiUV9ZRjFuTHRXNS1zWm5KLXBo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documentId_6990</vt:lpwstr>
  </property>
  <property fmtid="{D5CDD505-2E9C-101B-9397-08002B2CF9AE}" pid="3" name="grammarly_documentContext">
    <vt:lpwstr>{"goals":[],"domain":"general","emotions":[],"dialect":"american"}</vt:lpwstr>
  </property>
  <property fmtid="{D5CDD505-2E9C-101B-9397-08002B2CF9AE}" pid="4" name="GrammarlyDocumentId">
    <vt:lpwstr>8c670f678f4324690e03579e6d22fde1da7f1bdb4d583030b1bfa4bade9fec44</vt:lpwstr>
  </property>
</Properties>
</file>